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77777777" w:rsidR="004A500C" w:rsidRPr="00064EBC" w:rsidRDefault="004A500C" w:rsidP="00CA2C5C">
            <w:r w:rsidRPr="00064EBC">
              <w:t>Title of project:</w:t>
            </w:r>
          </w:p>
        </w:tc>
        <w:tc>
          <w:tcPr>
            <w:tcW w:w="5754" w:type="dxa"/>
          </w:tcPr>
          <w:p w14:paraId="057D1DBA" w14:textId="6D6C4A50" w:rsidR="004A500C" w:rsidRPr="00654F92" w:rsidRDefault="00836577" w:rsidP="00CA2C5C">
            <w:pPr>
              <w:rPr>
                <w:b/>
                <w:bCs/>
                <w:i/>
              </w:rPr>
            </w:pPr>
            <w:bookmarkStart w:id="3" w:name="_Hlk55808947"/>
            <w:r w:rsidRPr="00654F92">
              <w:rPr>
                <w:b/>
                <w:bCs/>
              </w:rPr>
              <w:t>The e</w:t>
            </w:r>
            <w:r w:rsidR="004341D6" w:rsidRPr="00654F92">
              <w:rPr>
                <w:b/>
                <w:bCs/>
              </w:rPr>
              <w:t>nvironmental impact of the Covid virus in the Falkland Islands</w:t>
            </w:r>
            <w:bookmarkEnd w:id="3"/>
          </w:p>
        </w:tc>
      </w:tr>
      <w:tr w:rsidR="004A500C" w:rsidRPr="00064EBC" w14:paraId="314E4760" w14:textId="77777777" w:rsidTr="00CA2C5C">
        <w:tc>
          <w:tcPr>
            <w:tcW w:w="3227" w:type="dxa"/>
          </w:tcPr>
          <w:p w14:paraId="4C93C8F1"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5C90926D" w14:textId="4CF1B634" w:rsidR="004A500C" w:rsidRPr="00654F92" w:rsidRDefault="00654F92" w:rsidP="00CA2C5C">
            <w:pPr>
              <w:rPr>
                <w:b/>
                <w:bCs/>
              </w:rPr>
            </w:pPr>
            <w:r w:rsidRPr="00654F92">
              <w:rPr>
                <w:b/>
                <w:bCs/>
              </w:rPr>
              <w:t>Thursday 21 January 202</w:t>
            </w:r>
            <w:r>
              <w:rPr>
                <w:b/>
                <w:bCs/>
              </w:rPr>
              <w:t>1</w:t>
            </w:r>
            <w:r w:rsidRPr="00654F92">
              <w:rPr>
                <w:b/>
                <w:bCs/>
              </w:rPr>
              <w:t xml:space="preserve"> @ 16:00 hours</w:t>
            </w:r>
          </w:p>
        </w:tc>
      </w:tr>
      <w:tr w:rsidR="004A500C" w:rsidRPr="00064EBC" w14:paraId="66562080" w14:textId="77777777" w:rsidTr="00CA2C5C">
        <w:tc>
          <w:tcPr>
            <w:tcW w:w="3227" w:type="dxa"/>
          </w:tcPr>
          <w:p w14:paraId="2314F74F" w14:textId="77777777" w:rsidR="004A500C" w:rsidRPr="00E35726" w:rsidRDefault="004A500C" w:rsidP="00CA2C5C">
            <w:r w:rsidRPr="00064EBC">
              <w:t>Contract Reference No</w:t>
            </w:r>
            <w:r>
              <w:t>:</w:t>
            </w:r>
          </w:p>
        </w:tc>
        <w:tc>
          <w:tcPr>
            <w:tcW w:w="5754" w:type="dxa"/>
          </w:tcPr>
          <w:p w14:paraId="76604579" w14:textId="4200A2BD" w:rsidR="004A500C" w:rsidRPr="00654F92" w:rsidRDefault="00654F92" w:rsidP="00CA2C5C">
            <w:pPr>
              <w:rPr>
                <w:b/>
                <w:bCs/>
                <w:highlight w:val="yellow"/>
              </w:rPr>
            </w:pPr>
            <w:r w:rsidRPr="00654F92">
              <w:rPr>
                <w:b/>
                <w:bCs/>
              </w:rPr>
              <w:t>C20-0455-1506</w:t>
            </w:r>
          </w:p>
        </w:tc>
      </w:tr>
      <w:tr w:rsidR="004A500C" w:rsidRPr="00064EBC" w14:paraId="29705F66" w14:textId="77777777" w:rsidTr="00CA2C5C">
        <w:trPr>
          <w:trHeight w:val="1728"/>
        </w:trPr>
        <w:tc>
          <w:tcPr>
            <w:tcW w:w="3227" w:type="dxa"/>
          </w:tcPr>
          <w:p w14:paraId="1129BDEC" w14:textId="77777777" w:rsidR="004A500C" w:rsidRPr="00064EBC" w:rsidRDefault="004A500C" w:rsidP="00CA2C5C">
            <w:r w:rsidRPr="00064EBC">
              <w:t>Address for tender submission:</w:t>
            </w:r>
          </w:p>
        </w:tc>
        <w:tc>
          <w:tcPr>
            <w:tcW w:w="5754" w:type="dxa"/>
          </w:tcPr>
          <w:p w14:paraId="0967BE09" w14:textId="6FE7CC9E"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5D638DC" w:rsidR="004A500C" w:rsidRPr="00880CFB" w:rsidRDefault="004A500C" w:rsidP="00CA2C5C">
            <w:r w:rsidRPr="00880CFB">
              <w:t>PLEASE DO NOT SEND TENDERS DIRECTLY TO</w:t>
            </w:r>
            <w:r w:rsidR="0062560E">
              <w:t xml:space="preserve"> </w:t>
            </w:r>
            <w:r w:rsidR="00654F92">
              <w:t xml:space="preserve">TONY WEIGHELL, MATT SMITH, </w:t>
            </w:r>
            <w:r w:rsidR="002540B8">
              <w:t>OR</w:t>
            </w:r>
            <w:r>
              <w:t xml:space="preserve"> </w:t>
            </w:r>
            <w:r w:rsidRPr="00880CFB">
              <w:t>DORA IANTOSCA VIA THEIR PERSONAL EMAIL ADDRESSES, AS THIS WILL INVALIDATE YOUR TENDER</w:t>
            </w:r>
          </w:p>
          <w:p w14:paraId="4110B7B2" w14:textId="77777777" w:rsidR="004A500C" w:rsidRDefault="004A500C" w:rsidP="00CA2C5C">
            <w:r>
              <w:t>Tender responses must be less than 10 MB in size.</w:t>
            </w:r>
          </w:p>
          <w:p w14:paraId="396408FF"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DB9F69A" w14:textId="77777777" w:rsidR="004A500C" w:rsidRDefault="004A500C" w:rsidP="00CA2C5C">
            <w:r>
              <w:t>Sue Wenlock</w:t>
            </w:r>
            <w:r w:rsidRPr="00941785">
              <w:t xml:space="preserve"> </w:t>
            </w:r>
            <w:r>
              <w:t>(</w:t>
            </w:r>
            <w:r w:rsidRPr="000F56B5">
              <w:t>0</w:t>
            </w:r>
            <w:r>
              <w:t xml:space="preserve">0 44 </w:t>
            </w:r>
            <w:r w:rsidRPr="000F56B5">
              <w:t>1733 866880</w:t>
            </w:r>
            <w:r>
              <w:t>)</w:t>
            </w:r>
          </w:p>
          <w:p w14:paraId="72365539"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691EA85F" w14:textId="77777777" w:rsidTr="00CA2C5C">
        <w:tc>
          <w:tcPr>
            <w:tcW w:w="3227" w:type="dxa"/>
          </w:tcPr>
          <w:p w14:paraId="570890EA"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7EAC3812" w14:textId="77777777" w:rsidR="004A500C" w:rsidRPr="00EE6849" w:rsidRDefault="004A500C" w:rsidP="00CA2C5C">
            <w:pPr>
              <w:contextualSpacing/>
            </w:pPr>
            <w:r w:rsidRPr="00EE6849">
              <w:t>Joint Nature Conservation Committee</w:t>
            </w:r>
          </w:p>
          <w:p w14:paraId="2FF00D4A" w14:textId="7D04C21F" w:rsidR="004A500C" w:rsidRDefault="004A500C" w:rsidP="00CA2C5C">
            <w:pPr>
              <w:contextualSpacing/>
            </w:pPr>
            <w:r w:rsidRPr="00EE6849">
              <w:t xml:space="preserve">Email: </w:t>
            </w:r>
            <w:r w:rsidR="00491EB9">
              <w:t>tony.weighell@jncc.gov.uk</w:t>
            </w:r>
          </w:p>
          <w:p w14:paraId="273AA860" w14:textId="6948A1AA" w:rsidR="004A500C" w:rsidRDefault="004A5F57" w:rsidP="00CA2C5C">
            <w:pPr>
              <w:contextualSpacing/>
            </w:pPr>
            <w:r>
              <w:t>Tel:</w:t>
            </w:r>
            <w:r w:rsidR="0000675B">
              <w:t xml:space="preserve"> 01733 562626</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35D3293E" w14:textId="77777777" w:rsidR="004A500C" w:rsidRDefault="004A500C" w:rsidP="00CA2C5C">
            <w:pPr>
              <w:contextualSpacing/>
            </w:pPr>
            <w:r>
              <w:t>Joint Nature Conservation Committee</w:t>
            </w:r>
          </w:p>
          <w:p w14:paraId="00E1FCB4" w14:textId="7A41D9D3" w:rsidR="004A500C" w:rsidRDefault="004A500C" w:rsidP="00CA2C5C">
            <w:pPr>
              <w:contextualSpacing/>
            </w:pPr>
            <w:r>
              <w:t xml:space="preserve">Email: </w:t>
            </w:r>
            <w:r w:rsidR="00491EB9">
              <w:t>matt.smith@jncc.gov.uk</w:t>
            </w:r>
          </w:p>
          <w:p w14:paraId="78A83C4F" w14:textId="2EE5FC0B" w:rsidR="004A500C" w:rsidRPr="00064EBC" w:rsidRDefault="004A500C" w:rsidP="004A500C">
            <w:pPr>
              <w:contextualSpacing/>
            </w:pPr>
            <w:r>
              <w:t xml:space="preserve">Tel: </w:t>
            </w:r>
            <w:r w:rsidR="0000675B">
              <w:t>01733 562626</w:t>
            </w:r>
          </w:p>
        </w:tc>
      </w:tr>
      <w:tr w:rsidR="004A500C" w:rsidRPr="00064EBC" w:rsidDel="00872424" w14:paraId="55790ABB" w14:textId="77777777" w:rsidTr="00CA2C5C">
        <w:tc>
          <w:tcPr>
            <w:tcW w:w="3227" w:type="dxa"/>
          </w:tcPr>
          <w:p w14:paraId="582E2BB0"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4EDD58" w14:textId="2AB21F5B"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25A655FE" w:rsidR="004A500C" w:rsidRPr="00E2154F" w:rsidRDefault="004A500C" w:rsidP="00CA2C5C">
            <w:pPr>
              <w:contextualSpacing/>
            </w:pPr>
            <w:r w:rsidRPr="00B703CA">
              <w:t xml:space="preserve">Email: </w:t>
            </w:r>
            <w:hyperlink r:id="rId9" w:history="1">
              <w:r w:rsidRPr="00B703CA">
                <w:rPr>
                  <w:rStyle w:val="Hyperlink"/>
                </w:rPr>
                <w:t>Dora.Iantosca@jncc.gov.uk</w:t>
              </w:r>
            </w:hyperlink>
            <w:r w:rsidR="00E2154F">
              <w:rPr>
                <w:rStyle w:val="Hyperlink"/>
              </w:rPr>
              <w:t xml:space="preserve"> </w:t>
            </w:r>
          </w:p>
          <w:p w14:paraId="1EE51590" w14:textId="793DA9FE" w:rsidR="004A500C" w:rsidRPr="00064EBC" w:rsidDel="00872424" w:rsidRDefault="004A500C" w:rsidP="00CA2C5C">
            <w:r w:rsidRPr="00B703CA">
              <w:t>Tel: 01733 866894</w:t>
            </w:r>
            <w:r w:rsidR="00E2154F">
              <w:t xml:space="preserve"> </w:t>
            </w:r>
          </w:p>
        </w:tc>
      </w:tr>
      <w:tr w:rsidR="004A500C" w:rsidRPr="00064EBC" w14:paraId="23EF8367" w14:textId="77777777" w:rsidTr="00CA2C5C">
        <w:tc>
          <w:tcPr>
            <w:tcW w:w="3227" w:type="dxa"/>
          </w:tcPr>
          <w:p w14:paraId="1F9D8479" w14:textId="77777777" w:rsidR="004A500C" w:rsidRPr="00064EBC" w:rsidRDefault="004A500C" w:rsidP="00CA2C5C">
            <w:r w:rsidRPr="00064EBC">
              <w:t>Proposed start-date:</w:t>
            </w:r>
          </w:p>
        </w:tc>
        <w:tc>
          <w:tcPr>
            <w:tcW w:w="5754" w:type="dxa"/>
          </w:tcPr>
          <w:p w14:paraId="78EFD5F1" w14:textId="75BCA213" w:rsidR="004A500C" w:rsidRPr="00064EBC" w:rsidRDefault="00654F92" w:rsidP="00CA2C5C">
            <w:r>
              <w:t xml:space="preserve">w/c 25 </w:t>
            </w:r>
            <w:r w:rsidR="006F55EE">
              <w:t xml:space="preserve">January </w:t>
            </w:r>
            <w:r w:rsidR="00C64A7D">
              <w:rPr>
                <w:vertAlign w:val="superscript"/>
              </w:rPr>
              <w:t xml:space="preserve"> </w:t>
            </w:r>
            <w:r w:rsidR="00C64A7D">
              <w:t>2021</w:t>
            </w:r>
          </w:p>
        </w:tc>
      </w:tr>
      <w:tr w:rsidR="004A500C" w:rsidRPr="00064EBC" w14:paraId="64B653D4" w14:textId="77777777" w:rsidTr="00CA2C5C">
        <w:tc>
          <w:tcPr>
            <w:tcW w:w="3227" w:type="dxa"/>
          </w:tcPr>
          <w:p w14:paraId="3690BBD8" w14:textId="77777777" w:rsidR="004A500C" w:rsidRPr="008C3197" w:rsidRDefault="004A500C" w:rsidP="00CA2C5C">
            <w:r w:rsidRPr="008C3197">
              <w:t>Proposed end-date:</w:t>
            </w:r>
          </w:p>
        </w:tc>
        <w:tc>
          <w:tcPr>
            <w:tcW w:w="5754" w:type="dxa"/>
          </w:tcPr>
          <w:p w14:paraId="69831480" w14:textId="70BA245F" w:rsidR="004A500C" w:rsidRPr="008C3197" w:rsidRDefault="00C64A7D" w:rsidP="00CA2C5C">
            <w:r>
              <w:t>31</w:t>
            </w:r>
            <w:r w:rsidRPr="00C64A7D">
              <w:rPr>
                <w:vertAlign w:val="superscript"/>
              </w:rPr>
              <w:t>st</w:t>
            </w:r>
            <w:r>
              <w:t xml:space="preserve"> March 2021</w:t>
            </w:r>
          </w:p>
        </w:tc>
      </w:tr>
    </w:tbl>
    <w:p w14:paraId="3ABD1540" w14:textId="0A25C405" w:rsidR="004A500C" w:rsidRPr="002E2F9C" w:rsidRDefault="004A500C" w:rsidP="002E2F9C">
      <w:pPr>
        <w:autoSpaceDE/>
        <w:autoSpaceDN/>
        <w:adjustRightInd/>
        <w:spacing w:before="0" w:after="0"/>
        <w:jc w:val="center"/>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bookmarkEnd w:id="4"/>
      <w:r w:rsidR="002E2F9C" w:rsidRPr="002E2F9C">
        <w:rPr>
          <w:sz w:val="32"/>
          <w:szCs w:val="32"/>
        </w:rPr>
        <w:lastRenderedPageBreak/>
        <w:t>The environmental impact of the Covid</w:t>
      </w:r>
      <w:r w:rsidR="00142F3E">
        <w:rPr>
          <w:sz w:val="32"/>
          <w:szCs w:val="32"/>
        </w:rPr>
        <w:t>-19</w:t>
      </w:r>
      <w:r w:rsidR="002E2F9C" w:rsidRPr="002E2F9C">
        <w:rPr>
          <w:sz w:val="32"/>
          <w:szCs w:val="32"/>
        </w:rPr>
        <w:t xml:space="preserve"> virus in the Falkland Islands</w:t>
      </w:r>
    </w:p>
    <w:p w14:paraId="4FD0B4B5" w14:textId="77777777" w:rsidR="004A500C" w:rsidRPr="009C7BDC" w:rsidRDefault="004A500C" w:rsidP="004A500C">
      <w:pPr>
        <w:pStyle w:val="Heading2"/>
      </w:pPr>
      <w:bookmarkStart w:id="9" w:name="_Toc369868111"/>
      <w:bookmarkStart w:id="10" w:name="_Toc368410314"/>
      <w:r w:rsidRPr="009C7BDC">
        <w:t>Joint Nature Conservation Committee</w:t>
      </w:r>
      <w:bookmarkEnd w:id="9"/>
    </w:p>
    <w:bookmarkEnd w:id="5"/>
    <w:bookmarkEnd w:id="6"/>
    <w:bookmarkEnd w:id="7"/>
    <w:bookmarkEnd w:id="8"/>
    <w:bookmarkEnd w:id="10"/>
    <w:p w14:paraId="14B15594"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5B959B0D"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0B98A725" w:rsidR="001600FE" w:rsidRDefault="001600FE" w:rsidP="006B5DFE">
      <w:r>
        <w:t xml:space="preserve">Background to JNCC can be found on the JNCC intranet: </w:t>
      </w:r>
      <w:hyperlink r:id="rId10" w:history="1">
        <w:r w:rsidR="00166677" w:rsidRPr="002E67DF">
          <w:rPr>
            <w:rStyle w:val="Hyperlink"/>
          </w:rPr>
          <w:t>https://</w:t>
        </w:r>
        <w:r w:rsidR="00166677" w:rsidRPr="002E67DF">
          <w:rPr>
            <w:rStyle w:val="Hyperlink"/>
          </w:rPr>
          <w:t>j</w:t>
        </w:r>
        <w:r w:rsidR="00166677" w:rsidRPr="002E67DF">
          <w:rPr>
            <w:rStyle w:val="Hyperlink"/>
          </w:rPr>
          <w:t>ncc.gov.uk/about-jncc/</w:t>
        </w:r>
      </w:hyperlink>
      <w:r w:rsidR="00166677">
        <w:tab/>
      </w:r>
    </w:p>
    <w:p w14:paraId="1A132AD8" w14:textId="6E4E0D78" w:rsidR="004A500C" w:rsidRDefault="00B32D7E" w:rsidP="00B32D7E">
      <w:pPr>
        <w:pStyle w:val="Heading2"/>
      </w:pPr>
      <w:bookmarkStart w:id="11" w:name="_Toc368410317"/>
      <w:bookmarkStart w:id="12" w:name="_Ref369851877"/>
      <w:bookmarkStart w:id="13" w:name="_Toc369868112"/>
      <w:r>
        <w:rPr>
          <w:b w:val="0"/>
          <w:bCs w:val="0"/>
          <w:iCs w:val="0"/>
          <w:sz w:val="22"/>
          <w:szCs w:val="22"/>
        </w:rPr>
        <w:t xml:space="preserve"> </w:t>
      </w:r>
      <w:r w:rsidR="004A500C">
        <w:t>Project Aims</w:t>
      </w:r>
      <w:bookmarkEnd w:id="11"/>
      <w:bookmarkEnd w:id="12"/>
      <w:bookmarkEnd w:id="13"/>
    </w:p>
    <w:p w14:paraId="2D7573EF" w14:textId="07D8E8B0" w:rsidR="00BE2227" w:rsidRDefault="00BE2227" w:rsidP="00BE2227">
      <w:r>
        <w:t xml:space="preserve">The proposed project is a scoping exercise to assess existing and potential future </w:t>
      </w:r>
      <w:r w:rsidR="00C260B8" w:rsidRPr="00D55E94">
        <w:rPr>
          <w:color w:val="000000" w:themeColor="text1"/>
        </w:rPr>
        <w:t>environmental</w:t>
      </w:r>
      <w:r w:rsidR="00C260B8">
        <w:t xml:space="preserve"> </w:t>
      </w:r>
      <w:r>
        <w:t>impacts</w:t>
      </w:r>
      <w:r w:rsidR="0000675B">
        <w:t xml:space="preserve"> of the Covid</w:t>
      </w:r>
      <w:r w:rsidR="00D55E94">
        <w:t>-19</w:t>
      </w:r>
      <w:r w:rsidR="0000675B">
        <w:t xml:space="preserve"> </w:t>
      </w:r>
      <w:r w:rsidR="0000675B" w:rsidRPr="00D55E94">
        <w:rPr>
          <w:color w:val="000000" w:themeColor="text1"/>
        </w:rPr>
        <w:t>virus</w:t>
      </w:r>
      <w:r w:rsidRPr="00D55E94">
        <w:rPr>
          <w:color w:val="000000" w:themeColor="text1"/>
        </w:rPr>
        <w:t xml:space="preserve"> </w:t>
      </w:r>
      <w:r w:rsidR="00C260B8" w:rsidRPr="00D55E94">
        <w:rPr>
          <w:color w:val="000000" w:themeColor="text1"/>
        </w:rPr>
        <w:t xml:space="preserve">in the Falkland Islands. </w:t>
      </w:r>
    </w:p>
    <w:p w14:paraId="0E514586" w14:textId="5AC53C73" w:rsidR="00BE2227" w:rsidRDefault="00BE2227" w:rsidP="00BE2227">
      <w:r>
        <w:t xml:space="preserve"> Key activities will be</w:t>
      </w:r>
      <w:r w:rsidR="0000675B">
        <w:t xml:space="preserve"> to:</w:t>
      </w:r>
    </w:p>
    <w:p w14:paraId="087D8BEB" w14:textId="33BBFC52" w:rsidR="00BE2227" w:rsidRDefault="00BE2227" w:rsidP="00BE2227">
      <w:r>
        <w:t xml:space="preserve"> -</w:t>
      </w:r>
      <w:r w:rsidR="0000675B">
        <w:t xml:space="preserve"> </w:t>
      </w:r>
      <w:r>
        <w:t xml:space="preserve">Investigate Covid-19 environmental </w:t>
      </w:r>
      <w:r w:rsidR="00FE10C7">
        <w:t>risks and impacts</w:t>
      </w:r>
      <w:r>
        <w:t xml:space="preserve"> (positive/negative) including impacts on Government/NGO ability to undertake environmental management programmes</w:t>
      </w:r>
      <w:r w:rsidR="0000675B">
        <w:t xml:space="preserve"> and including the use of social surveys in partnership with FIG</w:t>
      </w:r>
      <w:r>
        <w:t xml:space="preserve">; </w:t>
      </w:r>
    </w:p>
    <w:p w14:paraId="1D32E0FD" w14:textId="54362BAA" w:rsidR="00BE2227" w:rsidRDefault="00BE2227" w:rsidP="00BE2227">
      <w:r>
        <w:t>- Identify Covid</w:t>
      </w:r>
      <w:r w:rsidR="00D55E94">
        <w:t>-19</w:t>
      </w:r>
      <w:r>
        <w:t xml:space="preserve"> related environmental metrics, indicators and monitoring protocols</w:t>
      </w:r>
      <w:r w:rsidR="00D55E94">
        <w:t>,</w:t>
      </w:r>
      <w:r w:rsidR="00F700C4">
        <w:t xml:space="preserve"> and the use of information management systems to collate and report on data collected</w:t>
      </w:r>
      <w:r>
        <w:t xml:space="preserve">; </w:t>
      </w:r>
    </w:p>
    <w:p w14:paraId="43679780" w14:textId="202A2961" w:rsidR="00BE2227" w:rsidRPr="00BE2227" w:rsidRDefault="00BE2227" w:rsidP="00BE2227">
      <w:r>
        <w:t>- Share results of the work with other UK Overseas Territories</w:t>
      </w:r>
      <w:r w:rsidR="00F700C4">
        <w:t xml:space="preserve"> through a workshop at the end of the project.</w:t>
      </w:r>
    </w:p>
    <w:p w14:paraId="6C5F5A76" w14:textId="3C0E0828" w:rsidR="004A500C" w:rsidRDefault="004A500C" w:rsidP="004A500C">
      <w:pPr>
        <w:pStyle w:val="Heading2"/>
      </w:pPr>
      <w:bookmarkStart w:id="14" w:name="_Toc368410318"/>
      <w:bookmarkStart w:id="15" w:name="_Toc369868113"/>
      <w:r>
        <w:t>Project</w:t>
      </w:r>
      <w:bookmarkEnd w:id="14"/>
      <w:r>
        <w:t xml:space="preserve"> Background</w:t>
      </w:r>
      <w:bookmarkStart w:id="16" w:name="_Toc368410319"/>
      <w:bookmarkEnd w:id="15"/>
    </w:p>
    <w:p w14:paraId="08F603A9" w14:textId="77777777" w:rsidR="002E282F" w:rsidRDefault="002E282F" w:rsidP="002E282F">
      <w:r>
        <w:t xml:space="preserve">The Covid pandemic has, to date, had limited direct public health impacts in the Falklands but the islands have experienced other significant effects, including reduced access to imported foodstuffs, economic impacts through lack of access to markets for agriproducts and inability of fisheries vessels to land. </w:t>
      </w:r>
    </w:p>
    <w:p w14:paraId="015BC89E" w14:textId="06A2A2F8" w:rsidR="002E282F" w:rsidRDefault="002E282F" w:rsidP="002E282F">
      <w:r>
        <w:t>The proposed project is a scoping exercise to assess existing and potential future impacts</w:t>
      </w:r>
      <w:r w:rsidR="00C260B8">
        <w:t xml:space="preserve"> </w:t>
      </w:r>
      <w:r w:rsidR="00C260B8" w:rsidRPr="00D55E94">
        <w:rPr>
          <w:color w:val="000000" w:themeColor="text1"/>
        </w:rPr>
        <w:t>and how to measure and monitor these impacts</w:t>
      </w:r>
      <w:r w:rsidR="004D008C" w:rsidRPr="00D55E94">
        <w:rPr>
          <w:color w:val="000000" w:themeColor="text1"/>
        </w:rPr>
        <w:t>.</w:t>
      </w:r>
      <w:r w:rsidRPr="00D55E94">
        <w:rPr>
          <w:color w:val="000000" w:themeColor="text1"/>
        </w:rPr>
        <w:t xml:space="preserve"> </w:t>
      </w:r>
    </w:p>
    <w:p w14:paraId="211E5156" w14:textId="477060B4"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lastRenderedPageBreak/>
        <w:t>Project Objectives</w:t>
      </w:r>
      <w:bookmarkEnd w:id="38"/>
      <w:bookmarkEnd w:id="39"/>
      <w:bookmarkEnd w:id="40"/>
      <w:bookmarkEnd w:id="41"/>
      <w:bookmarkEnd w:id="42"/>
      <w:bookmarkEnd w:id="43"/>
      <w:r w:rsidR="008B366D">
        <w:t>/Detailed tasks</w:t>
      </w:r>
    </w:p>
    <w:p w14:paraId="4996DA28" w14:textId="218E0575" w:rsidR="00923D24" w:rsidRDefault="004A500C" w:rsidP="008B366D">
      <w:pPr>
        <w:keepNext/>
      </w:pPr>
      <w:r>
        <w:t xml:space="preserve">To meet the overall aim of this project (Section </w:t>
      </w:r>
      <w:r w:rsidR="00775022">
        <w:fldChar w:fldCharType="begin"/>
      </w:r>
      <w:r>
        <w:instrText xml:space="preserve"> REF _Ref369851877 \r \h </w:instrText>
      </w:r>
      <w:r w:rsidR="00775022">
        <w:fldChar w:fldCharType="separate"/>
      </w:r>
      <w:r w:rsidR="00F67817">
        <w:t>2</w:t>
      </w:r>
      <w:r w:rsidR="00775022">
        <w:fldChar w:fldCharType="end"/>
      </w:r>
      <w:r>
        <w:t xml:space="preserve">), the </w:t>
      </w:r>
      <w:r w:rsidR="00C260B8" w:rsidRPr="00D55E94">
        <w:rPr>
          <w:color w:val="000000" w:themeColor="text1"/>
        </w:rPr>
        <w:t xml:space="preserve">intention is </w:t>
      </w:r>
      <w:r>
        <w:t>to</w:t>
      </w:r>
      <w:bookmarkStart w:id="44" w:name="_Toc369166744"/>
      <w:bookmarkEnd w:id="44"/>
      <w:r w:rsidR="00923D24">
        <w:t xml:space="preserve"> implement </w:t>
      </w:r>
      <w:r w:rsidR="00923D24" w:rsidRPr="004D008C">
        <w:t>four</w:t>
      </w:r>
      <w:r w:rsidR="004D008C" w:rsidRPr="00D55E94">
        <w:rPr>
          <w:color w:val="FF0000"/>
        </w:rPr>
        <w:t xml:space="preserve"> </w:t>
      </w:r>
      <w:r w:rsidR="00923D24">
        <w:t>work packages</w:t>
      </w:r>
      <w:r w:rsidR="00D55E94">
        <w:t>.</w:t>
      </w:r>
    </w:p>
    <w:p w14:paraId="61E8499A" w14:textId="2E59A8E1" w:rsidR="00DE238D" w:rsidRDefault="00923D24" w:rsidP="008B366D">
      <w:pPr>
        <w:keepNext/>
      </w:pPr>
      <w:r w:rsidRPr="00923D24">
        <w:rPr>
          <w:b/>
          <w:bCs/>
        </w:rPr>
        <w:t>Work package 1</w:t>
      </w:r>
      <w:r w:rsidRPr="00923D24">
        <w:t>: Covid</w:t>
      </w:r>
      <w:r w:rsidR="00D55E94">
        <w:t>-</w:t>
      </w:r>
      <w:r w:rsidRPr="00923D24">
        <w:t xml:space="preserve">19 </w:t>
      </w:r>
      <w:r w:rsidR="00D55E94">
        <w:t>i</w:t>
      </w:r>
      <w:r w:rsidRPr="00923D24">
        <w:t>mpacts</w:t>
      </w:r>
      <w:r w:rsidR="007C753C">
        <w:t xml:space="preserve"> in the Falkland Islands</w:t>
      </w:r>
      <w:r w:rsidRPr="00923D24">
        <w:t>. Investigate how the Covid-19 pandemic has affected ecosystems positively and negatively</w:t>
      </w:r>
      <w:r w:rsidR="001068EB">
        <w:t>. This includes</w:t>
      </w:r>
      <w:r w:rsidRPr="00923D24">
        <w:t xml:space="preserve"> identify</w:t>
      </w:r>
      <w:r w:rsidR="001068EB">
        <w:t>ing</w:t>
      </w:r>
      <w:r w:rsidRPr="00923D24">
        <w:t xml:space="preserve"> government, businesses and community perceptions of dependencies on natural assets that are </w:t>
      </w:r>
      <w:r w:rsidR="001068EB">
        <w:t xml:space="preserve">business </w:t>
      </w:r>
      <w:r w:rsidRPr="00923D24">
        <w:t xml:space="preserve">critical and </w:t>
      </w:r>
      <w:r w:rsidR="001068EB">
        <w:t xml:space="preserve">any </w:t>
      </w:r>
      <w:r w:rsidRPr="00923D24">
        <w:t>threats posed by this</w:t>
      </w:r>
      <w:r w:rsidR="001068EB">
        <w:t xml:space="preserve"> – or</w:t>
      </w:r>
      <w:r w:rsidRPr="00923D24">
        <w:t xml:space="preserve"> other possible health crises</w:t>
      </w:r>
      <w:r w:rsidR="001068EB">
        <w:t xml:space="preserve"> –</w:t>
      </w:r>
      <w:r w:rsidRPr="00923D24">
        <w:t xml:space="preserve"> to these assets. </w:t>
      </w:r>
    </w:p>
    <w:p w14:paraId="736B3C72" w14:textId="59490D67" w:rsidR="00417E23" w:rsidRDefault="00923D24" w:rsidP="008B366D">
      <w:pPr>
        <w:keepNext/>
      </w:pPr>
      <w:r w:rsidRPr="00DE238D">
        <w:rPr>
          <w:i/>
          <w:iCs/>
        </w:rPr>
        <w:t>Methodology</w:t>
      </w:r>
      <w:r w:rsidRPr="00923D24">
        <w:t xml:space="preserve"> </w:t>
      </w:r>
    </w:p>
    <w:p w14:paraId="788934C5" w14:textId="036A99CB" w:rsidR="00417E23" w:rsidRDefault="001068EB" w:rsidP="007C753C">
      <w:pPr>
        <w:keepNext/>
      </w:pPr>
      <w:r w:rsidRPr="00923D24">
        <w:t>Provid</w:t>
      </w:r>
      <w:r>
        <w:t xml:space="preserve">e </w:t>
      </w:r>
      <w:r w:rsidR="00923D24" w:rsidRPr="007C753C">
        <w:rPr>
          <w:color w:val="000000" w:themeColor="text1"/>
        </w:rPr>
        <w:t>analy</w:t>
      </w:r>
      <w:r w:rsidR="00402830" w:rsidRPr="007C753C">
        <w:rPr>
          <w:color w:val="000000" w:themeColor="text1"/>
        </w:rPr>
        <w:t>tical</w:t>
      </w:r>
      <w:r w:rsidR="00923D24" w:rsidRPr="007C753C">
        <w:rPr>
          <w:color w:val="000000" w:themeColor="text1"/>
        </w:rPr>
        <w:t xml:space="preserve"> </w:t>
      </w:r>
      <w:r w:rsidR="00923D24" w:rsidRPr="00923D24">
        <w:t xml:space="preserve">support to the on-going Community Impact Assessment in the Falkland Islands to determine how people and livelihoods have been impacted by </w:t>
      </w:r>
      <w:r>
        <w:t xml:space="preserve">the government’s </w:t>
      </w:r>
      <w:r w:rsidR="00923D24" w:rsidRPr="00923D24">
        <w:t xml:space="preserve">response to Covid-19 and support a </w:t>
      </w:r>
      <w:r w:rsidR="00417E23">
        <w:t xml:space="preserve">possible </w:t>
      </w:r>
      <w:r w:rsidR="00923D24" w:rsidRPr="00923D24">
        <w:t xml:space="preserve">second iteration of </w:t>
      </w:r>
      <w:r>
        <w:t>the</w:t>
      </w:r>
      <w:r w:rsidRPr="00923D24">
        <w:t xml:space="preserve"> </w:t>
      </w:r>
      <w:r w:rsidR="00923D24" w:rsidRPr="00923D24">
        <w:t>Community Impact Assessment.</w:t>
      </w:r>
    </w:p>
    <w:p w14:paraId="1545C61A" w14:textId="23D3746C" w:rsidR="00DE238D" w:rsidRDefault="00923D24" w:rsidP="008B366D">
      <w:pPr>
        <w:keepNext/>
      </w:pPr>
      <w:r w:rsidRPr="00923D24">
        <w:rPr>
          <w:b/>
          <w:bCs/>
        </w:rPr>
        <w:t>Work package 2:</w:t>
      </w:r>
      <w:r w:rsidRPr="00923D24">
        <w:t xml:space="preserve"> Role of the natural environment in virus prevalence. </w:t>
      </w:r>
    </w:p>
    <w:p w14:paraId="20E459C1" w14:textId="67158262" w:rsidR="007C753C" w:rsidRDefault="00923D24" w:rsidP="008B366D">
      <w:pPr>
        <w:keepNext/>
      </w:pPr>
      <w:r w:rsidRPr="00DE238D">
        <w:rPr>
          <w:i/>
          <w:iCs/>
        </w:rPr>
        <w:t>Methodology</w:t>
      </w:r>
    </w:p>
    <w:p w14:paraId="2DB4D93E" w14:textId="650F5530" w:rsidR="008B0861" w:rsidRDefault="007C753C" w:rsidP="008B366D">
      <w:pPr>
        <w:keepNext/>
      </w:pPr>
      <w:r>
        <w:t xml:space="preserve">a. </w:t>
      </w:r>
      <w:r w:rsidR="00923D24" w:rsidRPr="00923D24">
        <w:t xml:space="preserve">Establish through literature review the environmental context relevant to the </w:t>
      </w:r>
      <w:r w:rsidR="001068EB">
        <w:t>government</w:t>
      </w:r>
      <w:r w:rsidR="001068EB" w:rsidRPr="00923D24">
        <w:t xml:space="preserve"> </w:t>
      </w:r>
      <w:r w:rsidR="00923D24" w:rsidRPr="00923D24">
        <w:t xml:space="preserve">response to Covid-19, including analysis of the potential role of the </w:t>
      </w:r>
      <w:r w:rsidR="001068EB" w:rsidRPr="00923D24">
        <w:t>F</w:t>
      </w:r>
      <w:r w:rsidR="001068EB">
        <w:t>alk</w:t>
      </w:r>
      <w:r w:rsidR="001068EB" w:rsidRPr="00923D24">
        <w:t>l</w:t>
      </w:r>
      <w:r w:rsidR="001068EB">
        <w:t>and Islands</w:t>
      </w:r>
      <w:r w:rsidR="00923D24" w:rsidRPr="00923D24">
        <w:t xml:space="preserve"> natural </w:t>
      </w:r>
      <w:r w:rsidR="001068EB">
        <w:t>e</w:t>
      </w:r>
      <w:r w:rsidR="00923D24" w:rsidRPr="00923D24">
        <w:t>nvironment (weather/climate) in limiting/enhancing the prevalence of Covid-19</w:t>
      </w:r>
      <w:r w:rsidR="001068EB">
        <w:t>,</w:t>
      </w:r>
      <w:r w:rsidR="00923D24" w:rsidRPr="00923D24">
        <w:t xml:space="preserve"> including assessment of seasonal risks</w:t>
      </w:r>
      <w:r w:rsidR="001068EB">
        <w:t>;</w:t>
      </w:r>
      <w:r w:rsidR="00923D24" w:rsidRPr="00923D24">
        <w:t xml:space="preserve"> </w:t>
      </w:r>
      <w:r w:rsidR="001068EB">
        <w:t xml:space="preserve">b. </w:t>
      </w:r>
      <w:r w:rsidR="00923D24" w:rsidRPr="00923D24">
        <w:t xml:space="preserve">Extend </w:t>
      </w:r>
      <w:r w:rsidR="00215396">
        <w:t xml:space="preserve">analysis </w:t>
      </w:r>
      <w:r w:rsidR="00923D24" w:rsidRPr="00923D24">
        <w:t xml:space="preserve">to other regional OTs where feasible. </w:t>
      </w:r>
    </w:p>
    <w:p w14:paraId="5A2501BB" w14:textId="34F242A4" w:rsidR="00DE238D" w:rsidRDefault="00923D24" w:rsidP="008B366D">
      <w:pPr>
        <w:keepNext/>
      </w:pPr>
      <w:r w:rsidRPr="008B0861">
        <w:rPr>
          <w:b/>
          <w:bCs/>
        </w:rPr>
        <w:t>Work package 3</w:t>
      </w:r>
      <w:r w:rsidRPr="00923D24">
        <w:t>: Metrics and monitoring. Identify environmental and economic monitoring metrics and indicators for the short and long-term monitoring of Covid-19 in the environment and the population</w:t>
      </w:r>
      <w:r w:rsidR="001068EB">
        <w:t>, including</w:t>
      </w:r>
      <w:r w:rsidRPr="00923D24">
        <w:t xml:space="preserve"> its potential impacts on the environment/biodiversity. </w:t>
      </w:r>
    </w:p>
    <w:p w14:paraId="0925CCBC" w14:textId="18440515" w:rsidR="008B0861" w:rsidRDefault="00923D24" w:rsidP="008B366D">
      <w:pPr>
        <w:keepNext/>
      </w:pPr>
      <w:r w:rsidRPr="00DE238D">
        <w:rPr>
          <w:i/>
          <w:iCs/>
        </w:rPr>
        <w:t>Methodology</w:t>
      </w:r>
      <w:r w:rsidRPr="00923D24">
        <w:t xml:space="preserve">: a. Literature review and consultations with </w:t>
      </w:r>
      <w:r w:rsidR="001068EB">
        <w:t>the Falkland Islands Government</w:t>
      </w:r>
      <w:r w:rsidR="009B27F9">
        <w:t xml:space="preserve"> and </w:t>
      </w:r>
      <w:r w:rsidR="001068EB">
        <w:t>local/regional</w:t>
      </w:r>
      <w:r w:rsidRPr="00923D24">
        <w:t xml:space="preserve"> NGOs and other institutions; b.</w:t>
      </w:r>
      <w:r w:rsidR="00DE238D">
        <w:t xml:space="preserve"> </w:t>
      </w:r>
      <w:r w:rsidRPr="00923D24">
        <w:t xml:space="preserve">Report on monitoring protocols and indicators that can be adopted c. Integration of preliminary indicators into </w:t>
      </w:r>
      <w:r w:rsidR="00DE238D">
        <w:t>existing Fa</w:t>
      </w:r>
      <w:r w:rsidR="00293D49">
        <w:t>lkland Islands</w:t>
      </w:r>
      <w:r w:rsidR="001068EB">
        <w:t>’</w:t>
      </w:r>
      <w:r w:rsidR="00293D49">
        <w:t xml:space="preserve"> </w:t>
      </w:r>
      <w:r w:rsidR="001068EB">
        <w:t>i</w:t>
      </w:r>
      <w:r w:rsidRPr="00923D24">
        <w:t xml:space="preserve">nformation </w:t>
      </w:r>
      <w:r w:rsidR="001068EB">
        <w:t>m</w:t>
      </w:r>
      <w:r w:rsidRPr="00923D24">
        <w:t xml:space="preserve">anagement </w:t>
      </w:r>
      <w:r w:rsidR="001068EB">
        <w:t>s</w:t>
      </w:r>
      <w:r w:rsidRPr="00923D24">
        <w:t>ystem</w:t>
      </w:r>
      <w:r w:rsidR="001068EB">
        <w:t>s</w:t>
      </w:r>
      <w:r w:rsidRPr="00923D24">
        <w:t xml:space="preserve">. </w:t>
      </w:r>
    </w:p>
    <w:p w14:paraId="209B1B78" w14:textId="45359DC4" w:rsidR="00DE238D" w:rsidRDefault="00923D24" w:rsidP="008B366D">
      <w:pPr>
        <w:keepNext/>
      </w:pPr>
      <w:r w:rsidRPr="008B0861">
        <w:rPr>
          <w:b/>
          <w:bCs/>
        </w:rPr>
        <w:t>Work package 4:</w:t>
      </w:r>
      <w:r w:rsidRPr="00923D24">
        <w:t xml:space="preserve"> Share </w:t>
      </w:r>
      <w:r w:rsidR="004D008C">
        <w:t xml:space="preserve">results of the work programme </w:t>
      </w:r>
      <w:r w:rsidRPr="00923D24">
        <w:t xml:space="preserve">with other </w:t>
      </w:r>
      <w:r w:rsidR="006C20B9">
        <w:t>Overseas</w:t>
      </w:r>
      <w:r w:rsidRPr="00923D24">
        <w:t xml:space="preserve"> Territories.</w:t>
      </w:r>
    </w:p>
    <w:p w14:paraId="150710D7" w14:textId="0202FFE4" w:rsidR="004A500C" w:rsidRPr="008B366D" w:rsidRDefault="00923D24" w:rsidP="008B366D">
      <w:pPr>
        <w:keepNext/>
      </w:pPr>
      <w:r w:rsidRPr="00DE238D">
        <w:rPr>
          <w:i/>
          <w:iCs/>
        </w:rPr>
        <w:t>Methodology</w:t>
      </w:r>
      <w:r w:rsidRPr="00923D24">
        <w:t>:</w:t>
      </w:r>
      <w:r w:rsidR="00616EAD">
        <w:t xml:space="preserve"> </w:t>
      </w:r>
      <w:r w:rsidRPr="00923D24">
        <w:t xml:space="preserve">Propose data/information/advice sharing platforms for cross-Territory collaboration and implement knowledge sharing </w:t>
      </w:r>
      <w:r w:rsidR="00616EAD">
        <w:t xml:space="preserve">through an end of project workshop </w:t>
      </w:r>
      <w:r w:rsidRPr="00923D24">
        <w:t>for invited South Atlantic</w:t>
      </w:r>
      <w:r w:rsidR="006C20B9">
        <w:t xml:space="preserve">, Western Atlantic </w:t>
      </w:r>
      <w:r w:rsidRPr="00923D24">
        <w:t xml:space="preserve">and Caribbean Territories and key UK </w:t>
      </w:r>
      <w:r w:rsidR="00E17ADF">
        <w:t xml:space="preserve">government, </w:t>
      </w:r>
      <w:r w:rsidRPr="00923D24">
        <w:t>academic/NGO organisations</w:t>
      </w:r>
      <w:r w:rsidR="00DE238D">
        <w:t>.</w:t>
      </w:r>
    </w:p>
    <w:p w14:paraId="4B1DD043" w14:textId="60A29F79" w:rsidR="004A500C" w:rsidRPr="00654F92" w:rsidRDefault="004A500C" w:rsidP="004A500C">
      <w:pPr>
        <w:pStyle w:val="Heading2"/>
        <w:rPr>
          <w:iCs w:val="0"/>
        </w:rPr>
      </w:pPr>
      <w:bookmarkStart w:id="45" w:name="_Toc369166746"/>
      <w:bookmarkStart w:id="46" w:name="_Toc369166747"/>
      <w:bookmarkStart w:id="47" w:name="_Toc369166749"/>
      <w:bookmarkStart w:id="48" w:name="_Toc369166750"/>
      <w:bookmarkStart w:id="49" w:name="_Toc368410329"/>
      <w:bookmarkStart w:id="50" w:name="_Toc369868119"/>
      <w:bookmarkEnd w:id="45"/>
      <w:bookmarkEnd w:id="46"/>
      <w:bookmarkEnd w:id="47"/>
      <w:bookmarkEnd w:id="48"/>
      <w:r w:rsidRPr="00654F92">
        <w:rPr>
          <w:iCs w:val="0"/>
        </w:rPr>
        <w:t>Potential follow-on work</w:t>
      </w:r>
      <w:bookmarkEnd w:id="49"/>
      <w:bookmarkEnd w:id="50"/>
      <w:r w:rsidR="00CA2C5C" w:rsidRPr="00654F92">
        <w:rPr>
          <w:iCs w:val="0"/>
        </w:rPr>
        <w:t xml:space="preserve"> </w:t>
      </w:r>
    </w:p>
    <w:p w14:paraId="51CB711B" w14:textId="26FB5C43" w:rsidR="004A500C" w:rsidRPr="004D0B32" w:rsidRDefault="004A500C" w:rsidP="00300EE7">
      <w:pPr>
        <w:rPr>
          <w:iCs/>
        </w:rPr>
      </w:pPr>
      <w:r w:rsidRPr="004D0B32">
        <w:rPr>
          <w:iCs/>
        </w:rPr>
        <w:t>Tenderers should be aware that there is the potential for the successful contractor to be requested by JNCC to undertake additional work on this contract into the financial year 20</w:t>
      </w:r>
      <w:r w:rsidR="00E17ADF" w:rsidRPr="004D0B32">
        <w:rPr>
          <w:iCs/>
        </w:rPr>
        <w:t>21</w:t>
      </w:r>
      <w:r w:rsidRPr="004D0B32">
        <w:rPr>
          <w:iCs/>
        </w:rPr>
        <w:t>/</w:t>
      </w:r>
      <w:r w:rsidR="004E372A" w:rsidRPr="004D0B32">
        <w:rPr>
          <w:iCs/>
        </w:rPr>
        <w:t>2</w:t>
      </w:r>
      <w:r w:rsidR="00E17ADF" w:rsidRPr="004D0B32">
        <w:rPr>
          <w:iCs/>
        </w:rPr>
        <w:t>2</w:t>
      </w:r>
      <w:r w:rsidRPr="004D0B32">
        <w:rPr>
          <w:iCs/>
        </w:rPr>
        <w:t xml:space="preserve"> as follows:</w:t>
      </w:r>
    </w:p>
    <w:p w14:paraId="674BE4AC" w14:textId="746647D1" w:rsidR="00142F3E" w:rsidRPr="004D0B32" w:rsidRDefault="00E17ADF" w:rsidP="006211CA">
      <w:pPr>
        <w:pStyle w:val="ListParagraph"/>
        <w:numPr>
          <w:ilvl w:val="0"/>
          <w:numId w:val="34"/>
        </w:numPr>
        <w:rPr>
          <w:iCs/>
        </w:rPr>
      </w:pPr>
      <w:r w:rsidRPr="004D0B32">
        <w:rPr>
          <w:iCs/>
        </w:rPr>
        <w:t xml:space="preserve">Expand work related to the use of knowledge sharing and information management systems </w:t>
      </w:r>
      <w:r w:rsidR="00A00EAB" w:rsidRPr="004D0B32">
        <w:rPr>
          <w:iCs/>
        </w:rPr>
        <w:t>in the context of the Falkland Islands, the wider South Atlantic or across all inhabited OTs based on this project outcomes and contractor experience in this area of information management</w:t>
      </w:r>
      <w:r w:rsidR="00142F3E">
        <w:rPr>
          <w:iCs/>
        </w:rPr>
        <w:t>.</w:t>
      </w:r>
    </w:p>
    <w:p w14:paraId="2E63C57A" w14:textId="2AA92F0F" w:rsidR="004A500C" w:rsidRDefault="004A500C" w:rsidP="004A500C">
      <w:r w:rsidRPr="004A500C">
        <w:rPr>
          <w:i/>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w:t>
      </w:r>
      <w:r w:rsidRPr="004A500C">
        <w:rPr>
          <w:i/>
        </w:rPr>
        <w:lastRenderedPageBreak/>
        <w:t>potential additional work outlined within this Annex A document. Tenderers are not asked to provide detailed project plans for these follow-on aspects at this stage</w:t>
      </w:r>
      <w:r w:rsidRPr="0084222A">
        <w:t>.</w:t>
      </w:r>
    </w:p>
    <w:p w14:paraId="449B982F" w14:textId="2FF8114C" w:rsidR="004A500C" w:rsidRPr="00142F3E" w:rsidRDefault="004A500C" w:rsidP="004A500C">
      <w:pPr>
        <w:pStyle w:val="Heading2"/>
        <w:rPr>
          <w:i/>
          <w:iCs w:val="0"/>
        </w:rPr>
      </w:pPr>
      <w:bookmarkStart w:id="51" w:name="_Toc369166760"/>
      <w:bookmarkStart w:id="52" w:name="_Toc369169618"/>
      <w:bookmarkStart w:id="53" w:name="_Toc212344501"/>
      <w:bookmarkStart w:id="54" w:name="_Toc212344683"/>
      <w:bookmarkStart w:id="55" w:name="_Toc368410330"/>
      <w:bookmarkStart w:id="56" w:name="_Toc369868120"/>
      <w:bookmarkEnd w:id="51"/>
      <w:bookmarkEnd w:id="52"/>
      <w:r w:rsidRPr="00142F3E">
        <w:rPr>
          <w:i/>
          <w:iCs w:val="0"/>
        </w:rPr>
        <w:t>Outputs</w:t>
      </w:r>
      <w:bookmarkEnd w:id="53"/>
      <w:bookmarkEnd w:id="54"/>
      <w:bookmarkEnd w:id="55"/>
      <w:bookmarkEnd w:id="56"/>
    </w:p>
    <w:p w14:paraId="33E6401A" w14:textId="1FD0FF9D" w:rsidR="00457709" w:rsidRDefault="002A7AAA" w:rsidP="002A7AAA">
      <w:r w:rsidRPr="002A7AAA">
        <w:rPr>
          <w:b/>
          <w:bCs/>
        </w:rPr>
        <w:t>Output 1</w:t>
      </w:r>
      <w:r w:rsidRPr="002A7AAA">
        <w:t xml:space="preserve">: Report on the </w:t>
      </w:r>
      <w:r w:rsidR="00142F3E">
        <w:t>e</w:t>
      </w:r>
      <w:r w:rsidRPr="002A7AAA">
        <w:t xml:space="preserve">nvironmental </w:t>
      </w:r>
      <w:r w:rsidR="00142F3E">
        <w:t>i</w:t>
      </w:r>
      <w:r w:rsidRPr="002A7AAA">
        <w:t>mpacts of Covid-19</w:t>
      </w:r>
      <w:r w:rsidR="0029022A">
        <w:t xml:space="preserve"> in the Falkland Islands</w:t>
      </w:r>
    </w:p>
    <w:p w14:paraId="38EEBF0A" w14:textId="45A4AB57" w:rsidR="002A7AAA" w:rsidRDefault="002A7AAA" w:rsidP="002A7AAA">
      <w:r w:rsidRPr="002A7AAA">
        <w:rPr>
          <w:b/>
          <w:bCs/>
        </w:rPr>
        <w:t>Output 2</w:t>
      </w:r>
      <w:r w:rsidRPr="002A7AAA">
        <w:t>: Report on the potential role of the environment (weather or climate variables) and other seasonal factors in limiting/enhancing virus prevalence, and the need and scope for additional work needed to understand the long-term relationship between the virus and natural environment factors</w:t>
      </w:r>
      <w:r>
        <w:t>.</w:t>
      </w:r>
      <w:r w:rsidRPr="002A7AAA">
        <w:t xml:space="preserve"> </w:t>
      </w:r>
    </w:p>
    <w:p w14:paraId="04398B37" w14:textId="1A2EAC08" w:rsidR="002A7AAA" w:rsidRDefault="002A7AAA" w:rsidP="002A7AAA">
      <w:r w:rsidRPr="002A7AAA">
        <w:rPr>
          <w:b/>
          <w:bCs/>
        </w:rPr>
        <w:t>Output 3:</w:t>
      </w:r>
      <w:r w:rsidRPr="002A7AAA">
        <w:t xml:space="preserve"> Report detailing operational alternatives for monitoring protocols and indicators that can be implemented </w:t>
      </w:r>
      <w:r w:rsidR="008A4D42">
        <w:t xml:space="preserve">with </w:t>
      </w:r>
      <w:r w:rsidR="008A4D42" w:rsidRPr="002A7AAA">
        <w:t>integration</w:t>
      </w:r>
      <w:r w:rsidRPr="002A7AAA">
        <w:t xml:space="preserve"> of preliminary indicators into </w:t>
      </w:r>
      <w:r w:rsidR="008A4D42">
        <w:t xml:space="preserve">the </w:t>
      </w:r>
      <w:r w:rsidRPr="002A7AAA">
        <w:t xml:space="preserve">South Atlantic Information Management System. </w:t>
      </w:r>
    </w:p>
    <w:p w14:paraId="10D74019" w14:textId="0D49FE91" w:rsidR="002A7AAA" w:rsidRPr="002A7AAA" w:rsidRDefault="002A7AAA" w:rsidP="002A7AAA">
      <w:r w:rsidRPr="002A7AAA">
        <w:rPr>
          <w:b/>
          <w:bCs/>
        </w:rPr>
        <w:t>Output 4:</w:t>
      </w:r>
      <w:r w:rsidRPr="002A7AAA">
        <w:t xml:space="preserve"> </w:t>
      </w:r>
      <w:r w:rsidR="003D7C45">
        <w:t xml:space="preserve">Contractor will plan and execute (with support from JNCC) an end of project </w:t>
      </w:r>
      <w:r w:rsidR="00524247">
        <w:t xml:space="preserve">virtual </w:t>
      </w:r>
      <w:r w:rsidR="003D7C45">
        <w:t>workshop to share the results of the project with other OTs, including the scope for Knowledge Sharing Networks for the OTs in the South Atlantic and Caribbean/Western Atlantic.</w:t>
      </w:r>
    </w:p>
    <w:p w14:paraId="202A2C20" w14:textId="59CCC670" w:rsidR="004A500C" w:rsidRDefault="004A500C" w:rsidP="004A500C">
      <w:pPr>
        <w:pStyle w:val="Heading2"/>
      </w:pPr>
      <w:bookmarkStart w:id="57" w:name="_Toc212344502"/>
      <w:bookmarkStart w:id="58" w:name="_Toc212344684"/>
      <w:bookmarkStart w:id="59" w:name="_Toc304551887"/>
      <w:bookmarkStart w:id="60" w:name="_Toc304552196"/>
      <w:bookmarkStart w:id="61" w:name="_Toc368410331"/>
      <w:bookmarkStart w:id="62" w:name="_Toc369868121"/>
      <w:r w:rsidRPr="00A77B3D">
        <w:t>Dissemination</w:t>
      </w:r>
      <w:bookmarkEnd w:id="57"/>
      <w:bookmarkEnd w:id="58"/>
      <w:bookmarkEnd w:id="59"/>
      <w:bookmarkEnd w:id="60"/>
      <w:bookmarkEnd w:id="61"/>
      <w:bookmarkEnd w:id="62"/>
      <w:r w:rsidR="006B5DFE" w:rsidRPr="006B5DFE">
        <w:rPr>
          <w:i/>
        </w:rPr>
        <w:t xml:space="preserve"> </w:t>
      </w:r>
    </w:p>
    <w:p w14:paraId="0CEB946E" w14:textId="3F1885D4" w:rsidR="004A500C" w:rsidRPr="003D7C45" w:rsidRDefault="004A500C" w:rsidP="004A500C">
      <w:pPr>
        <w:rPr>
          <w:iCs/>
        </w:rPr>
      </w:pPr>
      <w:bookmarkStart w:id="63" w:name="_Toc212344503"/>
      <w:bookmarkStart w:id="64" w:name="_Toc212344685"/>
      <w:r w:rsidRPr="003D7C45">
        <w:rPr>
          <w:iCs/>
        </w:rPr>
        <w:t>The report</w:t>
      </w:r>
      <w:r w:rsidR="00A82398">
        <w:rPr>
          <w:iCs/>
        </w:rPr>
        <w:t>s</w:t>
      </w:r>
      <w:r w:rsidRPr="003D7C45">
        <w:rPr>
          <w:iCs/>
        </w:rPr>
        <w:t xml:space="preserve"> produced under this contract will be JNCC product</w:t>
      </w:r>
      <w:r w:rsidR="00A82398">
        <w:rPr>
          <w:iCs/>
        </w:rPr>
        <w:t>s and will follow the required JNCC document format (</w:t>
      </w:r>
      <w:r w:rsidR="00833521">
        <w:rPr>
          <w:iCs/>
        </w:rPr>
        <w:t>see Section 10)</w:t>
      </w:r>
      <w:r w:rsidRPr="003D7C45">
        <w:rPr>
          <w:iCs/>
        </w:rPr>
        <w:t xml:space="preserve"> and shall not be published or disseminated without the </w:t>
      </w:r>
      <w:r w:rsidR="004A5F57" w:rsidRPr="003D7C45">
        <w:rPr>
          <w:iCs/>
        </w:rPr>
        <w:t xml:space="preserve">written </w:t>
      </w:r>
      <w:r w:rsidRPr="003D7C45">
        <w:rPr>
          <w:iCs/>
        </w:rPr>
        <w:t xml:space="preserve">permission of JNCC. </w:t>
      </w:r>
      <w:r w:rsidR="00A82398">
        <w:rPr>
          <w:iCs/>
        </w:rPr>
        <w:t>They</w:t>
      </w:r>
      <w:r w:rsidRPr="003D7C45">
        <w:rPr>
          <w:iCs/>
        </w:rPr>
        <w:t xml:space="preserve"> may at some point be published on the JNCC website and all material supplied as part of this contract shall remain copyright of JNCC</w:t>
      </w:r>
      <w:r w:rsidR="00A82398">
        <w:rPr>
          <w:iCs/>
        </w:rPr>
        <w:t xml:space="preserve"> or the Falkland Islands Government</w:t>
      </w:r>
      <w:r w:rsidRPr="003D7C45">
        <w:rPr>
          <w:iCs/>
        </w:rPr>
        <w:t>. The findings from this contract will be made avai</w:t>
      </w:r>
      <w:r w:rsidR="00A82398">
        <w:rPr>
          <w:iCs/>
        </w:rPr>
        <w:t>lable through the end of project workshop.</w:t>
      </w:r>
    </w:p>
    <w:p w14:paraId="47F83555" w14:textId="77777777" w:rsidR="004A500C" w:rsidRDefault="004A500C" w:rsidP="004A500C">
      <w:pPr>
        <w:pStyle w:val="Heading2"/>
      </w:pPr>
      <w:bookmarkStart w:id="65" w:name="_Toc368410332"/>
      <w:bookmarkStart w:id="66" w:name="_Toc369868122"/>
      <w:r w:rsidRPr="002D6EAF">
        <w:t>Timescale</w:t>
      </w:r>
      <w:bookmarkEnd w:id="63"/>
      <w:bookmarkEnd w:id="64"/>
      <w:bookmarkEnd w:id="65"/>
      <w:bookmarkEnd w:id="66"/>
    </w:p>
    <w:p w14:paraId="1822D7A5"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CA2C5C">
        <w:tc>
          <w:tcPr>
            <w:tcW w:w="5117" w:type="dxa"/>
          </w:tcPr>
          <w:p w14:paraId="0BB79FA6" w14:textId="77777777" w:rsidR="004A500C" w:rsidRPr="00841BE0" w:rsidRDefault="004A500C" w:rsidP="00CA2C5C">
            <w:pPr>
              <w:rPr>
                <w:b/>
              </w:rPr>
            </w:pPr>
            <w:r w:rsidRPr="00841BE0">
              <w:rPr>
                <w:b/>
              </w:rPr>
              <w:t>Milestones</w:t>
            </w:r>
          </w:p>
        </w:tc>
        <w:tc>
          <w:tcPr>
            <w:tcW w:w="3672" w:type="dxa"/>
          </w:tcPr>
          <w:p w14:paraId="1E745A74" w14:textId="77777777" w:rsidR="004A500C" w:rsidRPr="00841BE0" w:rsidRDefault="004A500C" w:rsidP="00CA2C5C">
            <w:pPr>
              <w:rPr>
                <w:b/>
              </w:rPr>
            </w:pPr>
            <w:r w:rsidRPr="00841BE0">
              <w:rPr>
                <w:b/>
              </w:rPr>
              <w:t>Provisional dates</w:t>
            </w:r>
          </w:p>
        </w:tc>
      </w:tr>
      <w:tr w:rsidR="004A500C" w:rsidRPr="00B05067" w14:paraId="0E0898CE" w14:textId="77777777" w:rsidTr="00CA2C5C">
        <w:tc>
          <w:tcPr>
            <w:tcW w:w="5117" w:type="dxa"/>
          </w:tcPr>
          <w:p w14:paraId="65F09C8C" w14:textId="77777777" w:rsidR="004A500C" w:rsidRPr="00597D21" w:rsidRDefault="004A500C" w:rsidP="00CA2C5C">
            <w:r w:rsidRPr="00597D21">
              <w:t>Start-up meeting (UK)</w:t>
            </w:r>
          </w:p>
        </w:tc>
        <w:tc>
          <w:tcPr>
            <w:tcW w:w="3672" w:type="dxa"/>
          </w:tcPr>
          <w:p w14:paraId="5AB28797" w14:textId="4009C5D1" w:rsidR="004A500C" w:rsidRPr="00597D21" w:rsidRDefault="001E2E41" w:rsidP="00CA2C5C">
            <w:r>
              <w:t xml:space="preserve">25 </w:t>
            </w:r>
            <w:r w:rsidR="00A82398">
              <w:t>January</w:t>
            </w:r>
            <w:r w:rsidR="00833521">
              <w:t>, 2021</w:t>
            </w:r>
          </w:p>
        </w:tc>
      </w:tr>
      <w:tr w:rsidR="004A500C" w:rsidRPr="00B05067" w14:paraId="1784CBC9" w14:textId="77777777" w:rsidTr="00CA2C5C">
        <w:trPr>
          <w:trHeight w:val="774"/>
        </w:trPr>
        <w:tc>
          <w:tcPr>
            <w:tcW w:w="5117" w:type="dxa"/>
          </w:tcPr>
          <w:p w14:paraId="7ADACE5B" w14:textId="5C19DE3C" w:rsidR="004A500C" w:rsidRPr="00597D21" w:rsidRDefault="009B547C" w:rsidP="00CA2C5C">
            <w:r>
              <w:t xml:space="preserve">Interim update meeting with JNCC and </w:t>
            </w:r>
            <w:r w:rsidR="00833521">
              <w:t xml:space="preserve">Falkland </w:t>
            </w:r>
            <w:r w:rsidR="00524247">
              <w:t>I</w:t>
            </w:r>
            <w:r w:rsidR="00833521">
              <w:t>sland</w:t>
            </w:r>
            <w:r w:rsidR="00524247">
              <w:t>s</w:t>
            </w:r>
            <w:r w:rsidR="00833521">
              <w:t xml:space="preserve"> Government</w:t>
            </w:r>
            <w:r w:rsidR="00D827BB">
              <w:t xml:space="preserve"> and submission of summary progress report to JNCC.</w:t>
            </w:r>
          </w:p>
        </w:tc>
        <w:tc>
          <w:tcPr>
            <w:tcW w:w="3672" w:type="dxa"/>
          </w:tcPr>
          <w:p w14:paraId="372B69C0" w14:textId="6C078644" w:rsidR="004A500C" w:rsidRPr="00597D21" w:rsidRDefault="00833521" w:rsidP="00CA2C5C">
            <w:r>
              <w:t>Mid-February, 2021</w:t>
            </w:r>
          </w:p>
        </w:tc>
      </w:tr>
      <w:tr w:rsidR="004A500C" w:rsidRPr="00B05067" w14:paraId="5E6E1E03" w14:textId="77777777" w:rsidTr="00CA2C5C">
        <w:trPr>
          <w:trHeight w:val="838"/>
        </w:trPr>
        <w:tc>
          <w:tcPr>
            <w:tcW w:w="5117" w:type="dxa"/>
          </w:tcPr>
          <w:p w14:paraId="5C8A9A1C" w14:textId="4CC4AB24" w:rsidR="004A500C" w:rsidRPr="00597D21" w:rsidRDefault="00833521" w:rsidP="00CA2C5C">
            <w:r>
              <w:t>Cross Territory workshop</w:t>
            </w:r>
          </w:p>
        </w:tc>
        <w:tc>
          <w:tcPr>
            <w:tcW w:w="3672" w:type="dxa"/>
          </w:tcPr>
          <w:p w14:paraId="4C4717F0" w14:textId="58270805" w:rsidR="004A500C" w:rsidRPr="00597D21" w:rsidRDefault="00845320" w:rsidP="00CA2C5C">
            <w:r>
              <w:t>Late</w:t>
            </w:r>
            <w:r w:rsidR="00833521">
              <w:t xml:space="preserve"> March 2021</w:t>
            </w:r>
          </w:p>
        </w:tc>
      </w:tr>
      <w:tr w:rsidR="00833521" w:rsidRPr="00B05067" w14:paraId="3AF3A9AD" w14:textId="77777777" w:rsidTr="00CA2C5C">
        <w:trPr>
          <w:trHeight w:val="838"/>
        </w:trPr>
        <w:tc>
          <w:tcPr>
            <w:tcW w:w="5117" w:type="dxa"/>
          </w:tcPr>
          <w:p w14:paraId="2A2FDB88" w14:textId="13FCD555" w:rsidR="00833521" w:rsidRDefault="00833521" w:rsidP="00CA2C5C">
            <w:r>
              <w:t xml:space="preserve">Report submission </w:t>
            </w:r>
          </w:p>
        </w:tc>
        <w:tc>
          <w:tcPr>
            <w:tcW w:w="3672" w:type="dxa"/>
          </w:tcPr>
          <w:p w14:paraId="0905B4BF" w14:textId="584A6F86" w:rsidR="00833521" w:rsidRDefault="00833521" w:rsidP="00CA2C5C">
            <w:r>
              <w:t>March 31</w:t>
            </w:r>
            <w:r w:rsidRPr="00833521">
              <w:rPr>
                <w:vertAlign w:val="superscript"/>
              </w:rPr>
              <w:t>st</w:t>
            </w:r>
            <w:r>
              <w:t>, 2021</w:t>
            </w:r>
          </w:p>
        </w:tc>
      </w:tr>
    </w:tbl>
    <w:p w14:paraId="3F9FEFD1" w14:textId="57B5FC9A" w:rsidR="004A500C" w:rsidRDefault="004A500C" w:rsidP="004A500C">
      <w:bookmarkStart w:id="67" w:name="_Toc212344504"/>
      <w:bookmarkStart w:id="68" w:name="_Toc212344686"/>
      <w:bookmarkStart w:id="69" w:name="_Toc304551888"/>
      <w:bookmarkStart w:id="70" w:name="_Toc304552197"/>
      <w:r w:rsidRPr="004A500C">
        <w:rPr>
          <w:i/>
        </w:rPr>
        <w:t xml:space="preserve">In agreeing exact dates please note that the potential for work under this contract to be funded </w:t>
      </w:r>
      <w:r w:rsidRPr="006F3BC2">
        <w:rPr>
          <w:i/>
        </w:rPr>
        <w:t>into 20</w:t>
      </w:r>
      <w:r w:rsidR="00A07931">
        <w:rPr>
          <w:i/>
        </w:rPr>
        <w:t>21</w:t>
      </w:r>
      <w:r w:rsidR="005110C0" w:rsidRPr="006F3BC2">
        <w:rPr>
          <w:i/>
        </w:rPr>
        <w:t xml:space="preserve"> </w:t>
      </w:r>
      <w:r w:rsidRPr="006F3BC2">
        <w:rPr>
          <w:i/>
        </w:rPr>
        <w:t>is</w:t>
      </w:r>
      <w:r w:rsidRPr="004A500C">
        <w:rPr>
          <w:i/>
        </w:rPr>
        <w:t xml:space="preserve"> subject to availability of funds</w:t>
      </w:r>
      <w:r w:rsidRPr="008667F5">
        <w:t xml:space="preserve">. </w:t>
      </w:r>
    </w:p>
    <w:p w14:paraId="75BFF9D1" w14:textId="77777777" w:rsidR="004A500C" w:rsidRDefault="004A500C" w:rsidP="004A500C">
      <w:pPr>
        <w:pStyle w:val="Heading2"/>
      </w:pPr>
      <w:bookmarkStart w:id="71" w:name="_Toc368410333"/>
      <w:bookmarkStart w:id="72" w:name="_Toc369868123"/>
      <w:r w:rsidRPr="00A77B3D">
        <w:lastRenderedPageBreak/>
        <w:t>Health and safety</w:t>
      </w:r>
      <w:bookmarkEnd w:id="67"/>
      <w:bookmarkEnd w:id="68"/>
      <w:bookmarkEnd w:id="69"/>
      <w:bookmarkEnd w:id="70"/>
      <w:bookmarkEnd w:id="71"/>
      <w:bookmarkEnd w:id="72"/>
    </w:p>
    <w:p w14:paraId="60DFBF69"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(NB under no circumstances should any work or service commence prior to the receipt of written approval of the risk assessment by JNCC H&amp;S advisor)</w:t>
      </w:r>
      <w:r w:rsidR="00300EE7">
        <w:t>.</w:t>
      </w:r>
      <w:r w:rsidR="004A5F57">
        <w:t xml:space="preserve"> </w:t>
      </w:r>
    </w:p>
    <w:p w14:paraId="02BEFBFC" w14:textId="77777777" w:rsidR="004A500C" w:rsidRDefault="004A5F57" w:rsidP="004A500C">
      <w:r>
        <w:t>A</w:t>
      </w:r>
      <w:r w:rsidR="004A500C" w:rsidRPr="00A40C73">
        <w:t>ny incidents occurring within the contract should be immediately reported to JNCC.</w:t>
      </w:r>
    </w:p>
    <w:p w14:paraId="73D5A80B" w14:textId="77777777" w:rsidR="004A500C" w:rsidRDefault="004A500C" w:rsidP="004A500C">
      <w:pPr>
        <w:pStyle w:val="Heading2"/>
      </w:pPr>
      <w:bookmarkStart w:id="73" w:name="_Toc212344505"/>
      <w:bookmarkStart w:id="74" w:name="_Toc212344687"/>
      <w:bookmarkStart w:id="75" w:name="_Toc304551889"/>
      <w:bookmarkStart w:id="76" w:name="_Toc304552198"/>
      <w:bookmarkStart w:id="77" w:name="_Toc368410334"/>
      <w:bookmarkStart w:id="78" w:name="_Toc369868124"/>
      <w:r w:rsidRPr="00A77B3D">
        <w:t>Product specification</w:t>
      </w:r>
      <w:bookmarkEnd w:id="73"/>
      <w:bookmarkEnd w:id="74"/>
      <w:bookmarkEnd w:id="75"/>
      <w:bookmarkEnd w:id="76"/>
      <w:bookmarkEnd w:id="77"/>
      <w:bookmarkEnd w:id="78"/>
    </w:p>
    <w:p w14:paraId="669CA25C" w14:textId="149251D7" w:rsidR="00F8461C" w:rsidRDefault="00F8461C" w:rsidP="00F8461C">
      <w:r w:rsidRPr="00A40C73">
        <w:t xml:space="preserve">The final report </w:t>
      </w:r>
      <w:r>
        <w:t xml:space="preserve">must </w:t>
      </w:r>
      <w:r w:rsidRPr="00A40C73">
        <w:t xml:space="preserve">adhere to the JNCC report template and </w:t>
      </w:r>
      <w:r w:rsidRPr="0004301D">
        <w:t xml:space="preserve">house </w:t>
      </w:r>
      <w:r w:rsidR="00965E52">
        <w:t xml:space="preserve"> style guidance </w:t>
      </w:r>
      <w:hyperlink r:id="rId11" w:history="1">
        <w:r w:rsidR="00965E52" w:rsidRPr="002E67DF">
          <w:rPr>
            <w:rStyle w:val="Hyperlink"/>
          </w:rPr>
          <w:t>http://cms/JNCCIntranet63/pdf/NewDesign_JNCC_DesignIDv1.4LowRes.pdf</w:t>
        </w:r>
      </w:hyperlink>
      <w:r w:rsidR="00965E52">
        <w:t xml:space="preserve">  </w:t>
      </w:r>
      <w:r>
        <w:t>unless stated otherwise.</w:t>
      </w:r>
      <w:r w:rsidRPr="00A40C73">
        <w:t xml:space="preserve"> The draft and final reports should be provided electronically via email both as a Microsoft Word document and an Adobe PDF.</w:t>
      </w:r>
    </w:p>
    <w:p w14:paraId="220D97A3" w14:textId="317866AE" w:rsidR="0062560E" w:rsidRPr="0062560E" w:rsidRDefault="0062560E" w:rsidP="0062560E">
      <w:pPr>
        <w:rPr>
          <w:i/>
        </w:rPr>
      </w:pPr>
      <w:r>
        <w:rPr>
          <w:i/>
        </w:rPr>
        <w:t>(</w:t>
      </w:r>
      <w:r w:rsidR="004A5F57" w:rsidRPr="004A5F57">
        <w:rPr>
          <w:b/>
        </w:rPr>
        <w:t>Note for author</w:t>
      </w:r>
      <w:r w:rsidR="004A5F57">
        <w:rPr>
          <w:b/>
        </w:rPr>
        <w:t xml:space="preserve">. If research project/contract </w:t>
      </w:r>
      <w:r w:rsidRPr="00E91A13">
        <w:rPr>
          <w:i/>
        </w:rPr>
        <w:t xml:space="preserve">See </w:t>
      </w:r>
      <w:r w:rsidR="00E91A13" w:rsidRPr="00E91A13">
        <w:rPr>
          <w:i/>
        </w:rPr>
        <w:t>EQA Policy Appendix</w:t>
      </w:r>
      <w:r w:rsidR="00300EE7" w:rsidRPr="00E91A13">
        <w:rPr>
          <w:i/>
        </w:rPr>
        <w:t xml:space="preserve"> </w:t>
      </w:r>
      <w:r w:rsidRPr="00E91A13">
        <w:rPr>
          <w:i/>
        </w:rPr>
        <w:t>4</w:t>
      </w:r>
      <w:r w:rsidRPr="006F3BC2">
        <w:rPr>
          <w:i/>
        </w:rPr>
        <w:t xml:space="preserve"> </w:t>
      </w:r>
      <w:r w:rsidRPr="0062560E">
        <w:rPr>
          <w:i/>
        </w:rPr>
        <w:t xml:space="preserve">(Communicating Evidence Quality).  Ensure that data management and storage requirements are stipulated, taking into account relevant policy for data access; see </w:t>
      </w:r>
      <w:hyperlink r:id="rId12" w:history="1">
        <w:r w:rsidR="00CE4C0B">
          <w:rPr>
            <w:rStyle w:val="Hyperlink"/>
          </w:rPr>
          <w:t>https://jncc.gov.uk/about-jncc/corporate-information/evidence-quality-assurance/</w:t>
        </w:r>
      </w:hyperlink>
      <w:r>
        <w:rPr>
          <w:i/>
        </w:rPr>
        <w:t>).</w:t>
      </w:r>
    </w:p>
    <w:p w14:paraId="7E7F177C" w14:textId="77777777" w:rsidR="0062560E" w:rsidRDefault="0062560E" w:rsidP="004A500C"/>
    <w:p w14:paraId="6CB4F6FE" w14:textId="77777777" w:rsidR="004A500C" w:rsidRDefault="004A500C" w:rsidP="004A500C">
      <w:r>
        <w:t>Copies of documentation associated with the case studies should be provided in electronic format, with an associated reference catalogue.</w:t>
      </w:r>
    </w:p>
    <w:p w14:paraId="75744D5B" w14:textId="77777777" w:rsidR="004A500C" w:rsidRPr="00A77B3D" w:rsidRDefault="004A500C" w:rsidP="004A500C">
      <w:pPr>
        <w:pStyle w:val="Heading2"/>
      </w:pPr>
      <w:bookmarkStart w:id="79" w:name="_Toc212344506"/>
      <w:bookmarkStart w:id="80" w:name="_Toc212344688"/>
      <w:bookmarkStart w:id="81" w:name="_Toc304551890"/>
      <w:bookmarkStart w:id="82" w:name="_Toc304552199"/>
      <w:bookmarkStart w:id="83" w:name="_Toc368410339"/>
      <w:bookmarkStart w:id="84" w:name="_Toc369868125"/>
      <w:r w:rsidRPr="00A77B3D">
        <w:t xml:space="preserve">Project </w:t>
      </w:r>
      <w:r w:rsidRPr="009F365F">
        <w:t>management</w:t>
      </w:r>
      <w:bookmarkEnd w:id="79"/>
      <w:bookmarkEnd w:id="80"/>
      <w:bookmarkEnd w:id="81"/>
      <w:bookmarkEnd w:id="82"/>
      <w:bookmarkEnd w:id="83"/>
      <w:bookmarkEnd w:id="84"/>
    </w:p>
    <w:p w14:paraId="09C8893C"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75A55EF8" w14:textId="77777777" w:rsidR="00882788" w:rsidRDefault="00882788" w:rsidP="004A500C"/>
    <w:p w14:paraId="3AB4E857" w14:textId="77777777" w:rsidR="00882788" w:rsidRDefault="00882788" w:rsidP="004A500C">
      <w:r>
        <w:t>Tony Weighell</w:t>
      </w:r>
    </w:p>
    <w:p w14:paraId="1AD78420" w14:textId="7F5573F9" w:rsidR="004A500C" w:rsidRDefault="00882788" w:rsidP="004A500C">
      <w:r>
        <w:t>Tony.Weighell@jncc.gov.uk</w:t>
      </w:r>
    </w:p>
    <w:p w14:paraId="359176E0" w14:textId="4C2BB535" w:rsidR="004A500C" w:rsidRDefault="004A500C" w:rsidP="004A500C">
      <w:r>
        <w:t xml:space="preserve">Tel: +44 (0)1733 </w:t>
      </w:r>
      <w:r w:rsidR="00882788">
        <w:t>562626</w:t>
      </w:r>
    </w:p>
    <w:p w14:paraId="288A482B" w14:textId="43D38CEB" w:rsidR="004A500C" w:rsidRDefault="004A500C" w:rsidP="004A500C"/>
    <w:p w14:paraId="00C72D5D" w14:textId="77777777" w:rsidR="00882788" w:rsidRDefault="00882788" w:rsidP="004A500C">
      <w:r>
        <w:t>Matt Smith</w:t>
      </w:r>
      <w:bookmarkStart w:id="85" w:name="_Toc205114031"/>
      <w:bookmarkStart w:id="86" w:name="_Toc212344507"/>
      <w:bookmarkStart w:id="87" w:name="_Toc212344689"/>
    </w:p>
    <w:p w14:paraId="5BFF5676" w14:textId="2C1526EC" w:rsidR="004A500C" w:rsidRPr="00650D50" w:rsidRDefault="00882788" w:rsidP="004A500C">
      <w:r>
        <w:t>Matt.Smith@jncc.gov.uk</w:t>
      </w:r>
      <w:r w:rsidR="004A500C" w:rsidRPr="00650D50">
        <w:t xml:space="preserve">  </w:t>
      </w:r>
    </w:p>
    <w:p w14:paraId="6DA4D996" w14:textId="2D8644E6" w:rsidR="004A500C" w:rsidRDefault="004A500C" w:rsidP="004A500C">
      <w:r w:rsidRPr="00650D50">
        <w:t xml:space="preserve">Tel: +44 (0)1733 </w:t>
      </w:r>
      <w:bookmarkStart w:id="88" w:name="_Toc304551891"/>
      <w:bookmarkStart w:id="89" w:name="_Toc304552200"/>
      <w:bookmarkStart w:id="90" w:name="_Toc368410340"/>
      <w:bookmarkStart w:id="91" w:name="_Toc369868126"/>
      <w:r w:rsidR="00A12559">
        <w:t>562626</w:t>
      </w:r>
    </w:p>
    <w:p w14:paraId="6A436E95" w14:textId="77777777" w:rsidR="004A500C" w:rsidRDefault="004A500C" w:rsidP="004A500C">
      <w:pPr>
        <w:pStyle w:val="Heading2"/>
      </w:pPr>
      <w:r w:rsidRPr="00A77B3D">
        <w:t>Instructions for tender submission</w:t>
      </w:r>
      <w:bookmarkEnd w:id="85"/>
      <w:bookmarkEnd w:id="86"/>
      <w:bookmarkEnd w:id="87"/>
      <w:bookmarkEnd w:id="88"/>
      <w:bookmarkEnd w:id="89"/>
      <w:bookmarkEnd w:id="90"/>
      <w:bookmarkEnd w:id="91"/>
    </w:p>
    <w:p w14:paraId="37F637F9" w14:textId="77777777" w:rsidR="004A500C" w:rsidRPr="00A40C73" w:rsidRDefault="004A500C" w:rsidP="004A500C">
      <w:r w:rsidRPr="00A40C73">
        <w:t>The tender submission should include the following:</w:t>
      </w:r>
    </w:p>
    <w:p w14:paraId="7BCE303B"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301D5367" w14:textId="77777777" w:rsidR="004A500C" w:rsidRPr="00A40C73" w:rsidRDefault="004A500C" w:rsidP="004A500C">
      <w:pPr>
        <w:pStyle w:val="ListParagraph"/>
      </w:pPr>
      <w:r>
        <w:lastRenderedPageBreak/>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70155594"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D8113AF" w14:textId="5A5646B4" w:rsidR="004A500C" w:rsidRPr="007E73E9" w:rsidRDefault="004A500C" w:rsidP="004A500C">
      <w:pPr>
        <w:pStyle w:val="ListParagraph"/>
      </w:pPr>
      <w:r>
        <w:t>A draft Table of Contents for the final report</w:t>
      </w:r>
      <w:r w:rsidR="003425F5">
        <w:t>s</w:t>
      </w:r>
      <w:r>
        <w:t>;</w:t>
      </w:r>
    </w:p>
    <w:p w14:paraId="4E983485" w14:textId="58B4A30E" w:rsidR="004A500C" w:rsidRPr="00A40C73" w:rsidRDefault="004A500C" w:rsidP="0043761A">
      <w:pPr>
        <w:pStyle w:val="ListParagraph"/>
      </w:pPr>
      <w:r w:rsidRPr="00A40C73">
        <w:t>Details of Quality Control procedures</w:t>
      </w:r>
      <w:r>
        <w:t xml:space="preserve"> t</w:t>
      </w:r>
      <w:r w:rsidR="00CA2C5C">
        <w:t xml:space="preserve">o be followed </w:t>
      </w:r>
      <w:r w:rsidR="00524247">
        <w:t>and d</w:t>
      </w:r>
      <w:r>
        <w:t>etails of the Contractor’s own internal Quality Management System;</w:t>
      </w:r>
    </w:p>
    <w:p w14:paraId="4023B6D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52B59B6" w14:textId="1BC6915D" w:rsidR="004A500C" w:rsidRDefault="004A500C" w:rsidP="004A500C">
      <w:pPr>
        <w:pStyle w:val="ListParagraph"/>
      </w:pPr>
      <w:r>
        <w:t>Availability of the Project Team for a star</w:t>
      </w:r>
      <w:r w:rsidR="006B5DFE">
        <w:t xml:space="preserve">t-up meeting </w:t>
      </w:r>
      <w:r w:rsidR="00906C36">
        <w:t>on January 4</w:t>
      </w:r>
      <w:r w:rsidR="00906C36" w:rsidRPr="00906C36">
        <w:rPr>
          <w:vertAlign w:val="superscript"/>
        </w:rPr>
        <w:t>th</w:t>
      </w:r>
      <w:r w:rsidR="00906C36">
        <w:t>, 2021;</w:t>
      </w:r>
    </w:p>
    <w:p w14:paraId="5B1D66A5" w14:textId="77777777" w:rsidR="004A500C" w:rsidRPr="00A40C73" w:rsidRDefault="004A500C" w:rsidP="004A500C">
      <w:pPr>
        <w:pStyle w:val="ListParagraph"/>
      </w:pPr>
      <w:r w:rsidRPr="00A40C73">
        <w:t>Overall quote for the contract, to include:</w:t>
      </w:r>
    </w:p>
    <w:p w14:paraId="11F7A561" w14:textId="77777777" w:rsidR="004A500C" w:rsidRDefault="004A500C" w:rsidP="004A500C">
      <w:pPr>
        <w:pStyle w:val="ListParagraph"/>
        <w:numPr>
          <w:ilvl w:val="1"/>
          <w:numId w:val="2"/>
        </w:numPr>
      </w:pPr>
      <w:r w:rsidRPr="00A40C73">
        <w:t>Daily rates for all members of the Project Team;</w:t>
      </w:r>
    </w:p>
    <w:p w14:paraId="6490411E" w14:textId="77777777"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0D1F15A9"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7C8EAE3C" w14:textId="77777777" w:rsidR="004A500C" w:rsidRDefault="004A500C" w:rsidP="004A500C">
      <w:pPr>
        <w:pStyle w:val="ListParagraph"/>
        <w:numPr>
          <w:ilvl w:val="1"/>
          <w:numId w:val="2"/>
        </w:numPr>
      </w:pPr>
      <w:r w:rsidRPr="00A40C73">
        <w:t>VAT if applicable.</w:t>
      </w:r>
      <w:bookmarkStart w:id="92" w:name="_Toc368410343"/>
      <w:r w:rsidRPr="004A500C">
        <w:t xml:space="preserve"> </w:t>
      </w:r>
      <w:r>
        <w:t>The contractor is to specify whether VAT at the prevailing rate would be applicable to this project and to provide their company’s VAT registration number.</w:t>
      </w:r>
    </w:p>
    <w:bookmarkEnd w:id="92"/>
    <w:p w14:paraId="08BF3CB2" w14:textId="77777777" w:rsidR="004A500C" w:rsidRDefault="004A500C" w:rsidP="006B5DFE">
      <w:pPr>
        <w:pStyle w:val="ListParagraph"/>
        <w:numPr>
          <w:ilvl w:val="0"/>
          <w:numId w:val="0"/>
        </w:numPr>
        <w:ind w:left="1440"/>
      </w:pPr>
    </w:p>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77777777" w:rsidR="004A500C" w:rsidRDefault="004A500C" w:rsidP="004A500C">
      <w:pPr>
        <w:pStyle w:val="ListParagraph"/>
        <w:numPr>
          <w:ilvl w:val="1"/>
          <w:numId w:val="2"/>
        </w:numPr>
      </w:pPr>
      <w:r w:rsidRPr="00A40C73">
        <w:t>Copies of current public and employer liability insurance certificates; and</w:t>
      </w:r>
    </w:p>
    <w:p w14:paraId="3687A9B4" w14:textId="77777777" w:rsidR="004A500C" w:rsidRDefault="004A500C" w:rsidP="004A500C">
      <w:pPr>
        <w:pStyle w:val="ListParagraph"/>
        <w:numPr>
          <w:ilvl w:val="1"/>
          <w:numId w:val="2"/>
        </w:numPr>
      </w:pPr>
      <w:r w:rsidRPr="00A40C73">
        <w:t>Copies of any appropriate risk assessments.</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79B0530" w14:textId="77777777" w:rsidR="00246ED2" w:rsidRDefault="004A500C" w:rsidP="00246ED2">
      <w:r>
        <w:t>In addition, note that the tender submission should provide sufficient information to allow assessment against the criteria outlined in Section 1</w:t>
      </w:r>
      <w:r w:rsidR="00524247">
        <w:t>3</w:t>
      </w:r>
      <w:r>
        <w:t>.</w:t>
      </w:r>
      <w:r w:rsidR="00246ED2">
        <w:t xml:space="preserve"> </w:t>
      </w:r>
      <w:bookmarkStart w:id="93" w:name="_Hlk33087150"/>
    </w:p>
    <w:p w14:paraId="31D39794" w14:textId="22CB9836" w:rsidR="00965E52" w:rsidRDefault="00965E52" w:rsidP="00246ED2">
      <w:r>
        <w:t xml:space="preserve">For information on how we handle personal data please see our Privacy Notice at </w:t>
      </w:r>
      <w:hyperlink r:id="rId13" w:history="1">
        <w:r>
          <w:rPr>
            <w:rStyle w:val="Hyperlink"/>
          </w:rPr>
          <w:t>http://jncc.defra.gov.uk/privacypolicy</w:t>
        </w:r>
      </w:hyperlink>
    </w:p>
    <w:p w14:paraId="10DA8CA5" w14:textId="1122FDC6" w:rsidR="004A500C" w:rsidRPr="006B5DFE" w:rsidRDefault="004A500C" w:rsidP="004A500C">
      <w:pPr>
        <w:pStyle w:val="Heading2"/>
        <w:rPr>
          <w:b w:val="0"/>
          <w:i/>
        </w:rPr>
      </w:pPr>
      <w:bookmarkStart w:id="94" w:name="_Toc368410341"/>
      <w:bookmarkStart w:id="95" w:name="_Toc369868127"/>
      <w:bookmarkEnd w:id="93"/>
      <w:r w:rsidRPr="00A77B3D">
        <w:lastRenderedPageBreak/>
        <w:t>Evaluation Criteria</w:t>
      </w:r>
      <w:bookmarkEnd w:id="94"/>
      <w:bookmarkEnd w:id="95"/>
      <w:r w:rsidR="006B5DFE">
        <w:t xml:space="preserve"> </w:t>
      </w:r>
    </w:p>
    <w:p w14:paraId="2B5245F9" w14:textId="0A30FBC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7E89C1A1" w14:textId="451F8179" w:rsidR="006211CA" w:rsidRDefault="006211CA" w:rsidP="006211CA">
      <w:pPr>
        <w:pStyle w:val="Default"/>
        <w:keepNext/>
        <w:jc w:val="both"/>
        <w:rPr>
          <w:i/>
          <w:iCs/>
          <w:sz w:val="22"/>
          <w:szCs w:val="22"/>
        </w:rPr>
      </w:pPr>
      <w:r>
        <w:rPr>
          <w:i/>
          <w:iCs/>
          <w:color w:val="auto"/>
          <w:sz w:val="22"/>
          <w:szCs w:val="22"/>
        </w:rPr>
        <w:t xml:space="preserve">The tender evaluation will be undertaken by a panel consisting of JNCC staff </w:t>
      </w:r>
    </w:p>
    <w:p w14:paraId="05D6383A" w14:textId="2DD53DAB" w:rsidR="006211CA" w:rsidRDefault="006211CA" w:rsidP="006211CA">
      <w:pPr>
        <w:pStyle w:val="Default"/>
        <w:keepNext/>
        <w:jc w:val="both"/>
        <w:rPr>
          <w:rFonts w:ascii="Times New Roman" w:hAnsi="Times New Roman" w:cs="Times New Roman"/>
          <w:i/>
          <w:iCs/>
        </w:rPr>
      </w:pPr>
    </w:p>
    <w:p w14:paraId="26D229EB" w14:textId="20973792"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A500C" w:rsidRPr="00A40C73" w14:paraId="280725CC" w14:textId="77777777" w:rsidTr="00DD4AC1">
        <w:trPr>
          <w:trHeight w:val="1189"/>
        </w:trPr>
        <w:tc>
          <w:tcPr>
            <w:tcW w:w="582" w:type="pct"/>
            <w:shd w:val="clear" w:color="auto" w:fill="D9D9D9" w:themeFill="background1" w:themeFillShade="D9"/>
            <w:noWrap/>
            <w:vAlign w:val="bottom"/>
          </w:tcPr>
          <w:p w14:paraId="679ED95C" w14:textId="77777777" w:rsidR="004A500C" w:rsidRPr="00A40C73" w:rsidRDefault="004A500C" w:rsidP="00CA2C5C">
            <w:pPr>
              <w:keepNext/>
            </w:pPr>
            <w:r w:rsidRPr="00A40C73">
              <w:t></w:t>
            </w:r>
          </w:p>
        </w:tc>
        <w:tc>
          <w:tcPr>
            <w:tcW w:w="3617" w:type="pct"/>
            <w:shd w:val="clear" w:color="auto" w:fill="D9D9D9" w:themeFill="background1" w:themeFillShade="D9"/>
            <w:vAlign w:val="center"/>
          </w:tcPr>
          <w:p w14:paraId="54059914" w14:textId="77777777" w:rsidR="004A500C" w:rsidRPr="00A40C73" w:rsidRDefault="004A500C" w:rsidP="00CA2C5C">
            <w:pPr>
              <w:keepNext/>
            </w:pPr>
            <w:r w:rsidRPr="00A40C73">
              <w:t>EVALUATION CRITERIA</w:t>
            </w:r>
          </w:p>
        </w:tc>
        <w:tc>
          <w:tcPr>
            <w:tcW w:w="400" w:type="pct"/>
            <w:shd w:val="clear" w:color="auto" w:fill="D9D9D9" w:themeFill="background1" w:themeFillShade="D9"/>
            <w:textDirection w:val="btLr"/>
            <w:vAlign w:val="center"/>
          </w:tcPr>
          <w:p w14:paraId="75CE7B5D" w14:textId="77777777" w:rsidR="004A500C" w:rsidRPr="00A40C73" w:rsidRDefault="004A500C" w:rsidP="00CA2C5C">
            <w:pPr>
              <w:keepNext/>
            </w:pPr>
            <w:r w:rsidRPr="00A40C73">
              <w:t>Max Score</w:t>
            </w:r>
          </w:p>
        </w:tc>
        <w:tc>
          <w:tcPr>
            <w:tcW w:w="401" w:type="pct"/>
            <w:shd w:val="clear" w:color="auto" w:fill="D9D9D9" w:themeFill="background1" w:themeFillShade="D9"/>
            <w:textDirection w:val="btLr"/>
            <w:vAlign w:val="center"/>
          </w:tcPr>
          <w:p w14:paraId="0D5F9C98" w14:textId="77777777" w:rsidR="004A500C" w:rsidRPr="00A40C73" w:rsidRDefault="004A500C" w:rsidP="00CA2C5C">
            <w:pPr>
              <w:keepNext/>
            </w:pPr>
            <w:r w:rsidRPr="00A40C73">
              <w:t>Score</w:t>
            </w:r>
          </w:p>
        </w:tc>
      </w:tr>
      <w:tr w:rsidR="004A500C" w:rsidRPr="00A40C73" w14:paraId="388461F2" w14:textId="77777777" w:rsidTr="00CA2C5C">
        <w:trPr>
          <w:trHeight w:val="481"/>
        </w:trPr>
        <w:tc>
          <w:tcPr>
            <w:tcW w:w="5000" w:type="pct"/>
            <w:gridSpan w:val="4"/>
            <w:shd w:val="clear" w:color="auto" w:fill="auto"/>
            <w:vAlign w:val="bottom"/>
          </w:tcPr>
          <w:p w14:paraId="3541CDE4" w14:textId="6728088A" w:rsidR="004A500C" w:rsidRPr="00CC4AA1" w:rsidRDefault="004A500C" w:rsidP="00CA2C5C">
            <w:pPr>
              <w:keepNext/>
              <w:spacing w:before="0" w:after="0"/>
              <w:rPr>
                <w:b/>
              </w:rPr>
            </w:pPr>
            <w:r w:rsidRPr="00CC4AA1">
              <w:rPr>
                <w:b/>
              </w:rPr>
              <w:t>1. Quality of proposal</w:t>
            </w:r>
            <w:r w:rsidR="007A6EB4">
              <w:rPr>
                <w:b/>
              </w:rPr>
              <w:t>,</w:t>
            </w:r>
            <w:r w:rsidRPr="00CC4AA1">
              <w:rPr>
                <w:b/>
              </w:rPr>
              <w:t xml:space="preserve"> (</w:t>
            </w:r>
            <w:r w:rsidR="00B94CB6">
              <w:rPr>
                <w:b/>
              </w:rPr>
              <w:t>50</w:t>
            </w:r>
            <w:r w:rsidRPr="00CC4AA1">
              <w:rPr>
                <w:b/>
              </w:rPr>
              <w:t>% of the total for the three assessment categories)</w:t>
            </w:r>
          </w:p>
        </w:tc>
      </w:tr>
      <w:tr w:rsidR="004A500C" w:rsidRPr="00A40C73" w14:paraId="2DBB2CEE" w14:textId="77777777" w:rsidTr="00DD4AC1">
        <w:trPr>
          <w:trHeight w:val="510"/>
        </w:trPr>
        <w:tc>
          <w:tcPr>
            <w:tcW w:w="582" w:type="pct"/>
            <w:shd w:val="clear" w:color="auto" w:fill="auto"/>
            <w:noWrap/>
            <w:vAlign w:val="bottom"/>
          </w:tcPr>
          <w:p w14:paraId="49AE4AA5" w14:textId="77777777" w:rsidR="004A500C" w:rsidRPr="00A40C73" w:rsidRDefault="004A500C" w:rsidP="00CA2C5C">
            <w:pPr>
              <w:keepNext/>
              <w:spacing w:before="0" w:after="0"/>
            </w:pPr>
            <w:r w:rsidRPr="00A40C73">
              <w:t> </w:t>
            </w:r>
          </w:p>
        </w:tc>
        <w:tc>
          <w:tcPr>
            <w:tcW w:w="3617" w:type="pct"/>
            <w:shd w:val="clear" w:color="auto" w:fill="auto"/>
            <w:vAlign w:val="center"/>
          </w:tcPr>
          <w:p w14:paraId="3E726B97" w14:textId="77777777" w:rsidR="004A500C" w:rsidRPr="004A500C" w:rsidRDefault="004A500C" w:rsidP="00CA2C5C">
            <w:pPr>
              <w:keepNext/>
              <w:spacing w:before="0" w:after="0"/>
              <w:rPr>
                <w:i/>
              </w:rPr>
            </w:pPr>
            <w:r w:rsidRPr="004A500C">
              <w:rPr>
                <w:i/>
              </w:rPr>
              <w:t>Clarity of proposal (particularly work plan and deliverables)</w:t>
            </w:r>
          </w:p>
        </w:tc>
        <w:tc>
          <w:tcPr>
            <w:tcW w:w="400" w:type="pct"/>
            <w:shd w:val="clear" w:color="auto" w:fill="auto"/>
            <w:vAlign w:val="center"/>
          </w:tcPr>
          <w:p w14:paraId="46965CEB" w14:textId="77777777" w:rsidR="004A500C" w:rsidRPr="004A500C" w:rsidRDefault="004A500C" w:rsidP="00CA2C5C">
            <w:pPr>
              <w:keepNext/>
              <w:spacing w:before="0" w:after="0"/>
              <w:rPr>
                <w:i/>
              </w:rPr>
            </w:pPr>
            <w:r w:rsidRPr="004A500C">
              <w:rPr>
                <w:i/>
              </w:rPr>
              <w:t>10</w:t>
            </w:r>
          </w:p>
        </w:tc>
        <w:tc>
          <w:tcPr>
            <w:tcW w:w="401" w:type="pct"/>
            <w:shd w:val="clear" w:color="auto" w:fill="auto"/>
            <w:vAlign w:val="center"/>
          </w:tcPr>
          <w:p w14:paraId="11776DC7" w14:textId="77777777" w:rsidR="004A500C" w:rsidRPr="00A40C73" w:rsidRDefault="004A500C" w:rsidP="00CA2C5C">
            <w:pPr>
              <w:keepNext/>
              <w:spacing w:before="0" w:after="0"/>
            </w:pPr>
            <w:r w:rsidRPr="00A40C73">
              <w:t> </w:t>
            </w:r>
          </w:p>
        </w:tc>
      </w:tr>
      <w:tr w:rsidR="004A500C" w:rsidRPr="00A40C73" w14:paraId="024EBEE4" w14:textId="77777777" w:rsidTr="00DD4AC1">
        <w:trPr>
          <w:trHeight w:val="1151"/>
        </w:trPr>
        <w:tc>
          <w:tcPr>
            <w:tcW w:w="582" w:type="pct"/>
            <w:shd w:val="clear" w:color="auto" w:fill="auto"/>
            <w:noWrap/>
            <w:vAlign w:val="bottom"/>
          </w:tcPr>
          <w:p w14:paraId="00B784CD" w14:textId="77777777" w:rsidR="004A500C" w:rsidRPr="00A40C73" w:rsidRDefault="004A500C" w:rsidP="00CA2C5C">
            <w:pPr>
              <w:spacing w:before="0" w:after="0"/>
            </w:pPr>
            <w:r w:rsidRPr="00A40C73">
              <w:t> </w:t>
            </w:r>
          </w:p>
        </w:tc>
        <w:tc>
          <w:tcPr>
            <w:tcW w:w="3617" w:type="pct"/>
            <w:shd w:val="clear" w:color="auto" w:fill="auto"/>
            <w:vAlign w:val="center"/>
          </w:tcPr>
          <w:p w14:paraId="1B6E53E3" w14:textId="10C92607" w:rsidR="004A500C" w:rsidRPr="004A500C" w:rsidRDefault="004A500C" w:rsidP="006B5DFE">
            <w:pPr>
              <w:spacing w:before="0" w:after="0"/>
              <w:rPr>
                <w:i/>
              </w:rPr>
            </w:pPr>
            <w:r w:rsidRPr="004A500C">
              <w:rPr>
                <w:i/>
              </w:rPr>
              <w:t xml:space="preserve">Understanding of, and relevance to, the requirements in particular the adequacy of outputs and understanding of </w:t>
            </w:r>
            <w:r w:rsidR="00276DDF">
              <w:rPr>
                <w:i/>
              </w:rPr>
              <w:t xml:space="preserve">the nature of the environment and governance in the Falkland Islands and the practical use of information management systems to monitor and report on environmental </w:t>
            </w:r>
            <w:r w:rsidR="002E3C70">
              <w:rPr>
                <w:i/>
              </w:rPr>
              <w:t>change.</w:t>
            </w:r>
            <w:r w:rsidR="00276DDF">
              <w:rPr>
                <w:i/>
              </w:rPr>
              <w:t xml:space="preserve"> </w:t>
            </w:r>
          </w:p>
        </w:tc>
        <w:tc>
          <w:tcPr>
            <w:tcW w:w="400" w:type="pct"/>
            <w:shd w:val="clear" w:color="auto" w:fill="auto"/>
            <w:vAlign w:val="center"/>
          </w:tcPr>
          <w:p w14:paraId="7294F3C5" w14:textId="35A860FB" w:rsidR="004A500C" w:rsidRPr="004A500C" w:rsidRDefault="00246ED2" w:rsidP="00CA2C5C">
            <w:pPr>
              <w:spacing w:before="0" w:after="0"/>
              <w:rPr>
                <w:i/>
              </w:rPr>
            </w:pPr>
            <w:r>
              <w:rPr>
                <w:i/>
              </w:rPr>
              <w:t>2</w:t>
            </w:r>
            <w:r w:rsidR="00DD4AC1">
              <w:rPr>
                <w:i/>
              </w:rPr>
              <w:t>5</w:t>
            </w:r>
          </w:p>
        </w:tc>
        <w:tc>
          <w:tcPr>
            <w:tcW w:w="401" w:type="pct"/>
            <w:shd w:val="clear" w:color="auto" w:fill="auto"/>
            <w:vAlign w:val="center"/>
          </w:tcPr>
          <w:p w14:paraId="5758BCC5" w14:textId="77777777" w:rsidR="004A500C" w:rsidRPr="00A40C73" w:rsidRDefault="004A500C" w:rsidP="00CA2C5C">
            <w:pPr>
              <w:spacing w:before="0" w:after="0"/>
            </w:pPr>
            <w:r w:rsidRPr="00A40C73">
              <w:t> </w:t>
            </w:r>
          </w:p>
        </w:tc>
      </w:tr>
      <w:tr w:rsidR="004A500C" w:rsidRPr="00A40C73" w14:paraId="750DF464" w14:textId="77777777" w:rsidTr="00DD4AC1">
        <w:trPr>
          <w:trHeight w:val="510"/>
        </w:trPr>
        <w:tc>
          <w:tcPr>
            <w:tcW w:w="582" w:type="pct"/>
            <w:shd w:val="clear" w:color="auto" w:fill="auto"/>
            <w:noWrap/>
            <w:vAlign w:val="bottom"/>
          </w:tcPr>
          <w:p w14:paraId="21FDE4D5" w14:textId="77777777" w:rsidR="004A500C" w:rsidRPr="00A40C73" w:rsidRDefault="004A500C" w:rsidP="00CA2C5C">
            <w:pPr>
              <w:spacing w:before="0" w:after="0"/>
            </w:pPr>
            <w:r w:rsidRPr="00A40C73">
              <w:t> </w:t>
            </w:r>
          </w:p>
        </w:tc>
        <w:tc>
          <w:tcPr>
            <w:tcW w:w="3617" w:type="pct"/>
            <w:shd w:val="clear" w:color="auto" w:fill="auto"/>
            <w:vAlign w:val="center"/>
          </w:tcPr>
          <w:p w14:paraId="2440751B" w14:textId="77777777" w:rsidR="004A500C" w:rsidRPr="004A500C" w:rsidRDefault="004A500C" w:rsidP="00CA2C5C">
            <w:pPr>
              <w:spacing w:before="0" w:after="0"/>
              <w:rPr>
                <w:i/>
              </w:rPr>
            </w:pPr>
            <w:r w:rsidRPr="004A500C">
              <w:rPr>
                <w:i/>
              </w:rPr>
              <w:t xml:space="preserve">Soundness and logicality of methods </w:t>
            </w:r>
          </w:p>
        </w:tc>
        <w:tc>
          <w:tcPr>
            <w:tcW w:w="400" w:type="pct"/>
            <w:shd w:val="clear" w:color="auto" w:fill="auto"/>
            <w:vAlign w:val="center"/>
          </w:tcPr>
          <w:p w14:paraId="57D9605A" w14:textId="7194DCB0" w:rsidR="004A500C" w:rsidRPr="004A500C" w:rsidRDefault="00DD4AC1" w:rsidP="00CA2C5C">
            <w:pPr>
              <w:spacing w:before="0" w:after="0"/>
              <w:rPr>
                <w:i/>
              </w:rPr>
            </w:pPr>
            <w:r>
              <w:rPr>
                <w:i/>
              </w:rPr>
              <w:t>5</w:t>
            </w:r>
          </w:p>
        </w:tc>
        <w:tc>
          <w:tcPr>
            <w:tcW w:w="401" w:type="pct"/>
            <w:shd w:val="clear" w:color="auto" w:fill="auto"/>
            <w:vAlign w:val="center"/>
          </w:tcPr>
          <w:p w14:paraId="49524AD7" w14:textId="77777777" w:rsidR="004A500C" w:rsidRPr="00A40C73" w:rsidRDefault="004A500C" w:rsidP="00CA2C5C">
            <w:pPr>
              <w:spacing w:before="0" w:after="0"/>
            </w:pPr>
            <w:r w:rsidRPr="00A40C73">
              <w:t> </w:t>
            </w:r>
          </w:p>
        </w:tc>
      </w:tr>
      <w:tr w:rsidR="004A500C" w:rsidRPr="00A40C73" w14:paraId="584A0BD1" w14:textId="77777777" w:rsidTr="00DD4AC1">
        <w:trPr>
          <w:trHeight w:val="765"/>
        </w:trPr>
        <w:tc>
          <w:tcPr>
            <w:tcW w:w="582" w:type="pct"/>
            <w:shd w:val="clear" w:color="auto" w:fill="auto"/>
            <w:noWrap/>
            <w:vAlign w:val="bottom"/>
          </w:tcPr>
          <w:p w14:paraId="679B12CE" w14:textId="77777777" w:rsidR="004A500C" w:rsidRPr="00A40C73" w:rsidRDefault="004A500C" w:rsidP="00CA2C5C">
            <w:pPr>
              <w:spacing w:before="0" w:after="0"/>
            </w:pPr>
            <w:r w:rsidRPr="00A40C73">
              <w:t> </w:t>
            </w:r>
          </w:p>
        </w:tc>
        <w:tc>
          <w:tcPr>
            <w:tcW w:w="3617" w:type="pct"/>
            <w:shd w:val="clear" w:color="auto" w:fill="auto"/>
            <w:vAlign w:val="center"/>
          </w:tcPr>
          <w:p w14:paraId="432D643E"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400" w:type="pct"/>
            <w:shd w:val="clear" w:color="auto" w:fill="auto"/>
            <w:vAlign w:val="center"/>
          </w:tcPr>
          <w:p w14:paraId="3F6B7E95" w14:textId="09C18942" w:rsidR="004A500C" w:rsidRPr="004A500C" w:rsidRDefault="00DD4AC1" w:rsidP="00CA2C5C">
            <w:pPr>
              <w:spacing w:before="0" w:after="0"/>
              <w:rPr>
                <w:i/>
              </w:rPr>
            </w:pPr>
            <w:r>
              <w:rPr>
                <w:i/>
              </w:rPr>
              <w:t>5</w:t>
            </w:r>
          </w:p>
        </w:tc>
        <w:tc>
          <w:tcPr>
            <w:tcW w:w="401" w:type="pct"/>
            <w:shd w:val="clear" w:color="auto" w:fill="auto"/>
            <w:vAlign w:val="center"/>
          </w:tcPr>
          <w:p w14:paraId="19E3EEBA" w14:textId="77777777" w:rsidR="004A500C" w:rsidRPr="00A40C73" w:rsidRDefault="004A500C" w:rsidP="00CA2C5C">
            <w:pPr>
              <w:spacing w:before="0" w:after="0"/>
            </w:pPr>
            <w:r w:rsidRPr="00A40C73">
              <w:t> </w:t>
            </w:r>
          </w:p>
        </w:tc>
      </w:tr>
      <w:tr w:rsidR="004A500C" w:rsidRPr="00A40C73" w14:paraId="217AD0A8" w14:textId="77777777" w:rsidTr="00DD4AC1">
        <w:trPr>
          <w:trHeight w:val="510"/>
        </w:trPr>
        <w:tc>
          <w:tcPr>
            <w:tcW w:w="582" w:type="pct"/>
            <w:shd w:val="clear" w:color="auto" w:fill="auto"/>
            <w:noWrap/>
            <w:vAlign w:val="bottom"/>
          </w:tcPr>
          <w:p w14:paraId="2BB43E3F" w14:textId="77777777" w:rsidR="004A500C" w:rsidRPr="00A40C73" w:rsidRDefault="004A500C" w:rsidP="00CA2C5C">
            <w:pPr>
              <w:spacing w:before="0" w:after="0"/>
            </w:pPr>
            <w:r w:rsidRPr="00A40C73">
              <w:t> </w:t>
            </w:r>
          </w:p>
        </w:tc>
        <w:tc>
          <w:tcPr>
            <w:tcW w:w="3617" w:type="pct"/>
            <w:shd w:val="clear" w:color="auto" w:fill="auto"/>
            <w:vAlign w:val="center"/>
          </w:tcPr>
          <w:p w14:paraId="3CC4D140" w14:textId="77777777" w:rsidR="004A500C" w:rsidRPr="004A500C" w:rsidRDefault="004A500C" w:rsidP="00CA2C5C">
            <w:pPr>
              <w:spacing w:before="0" w:after="0"/>
              <w:rPr>
                <w:i/>
              </w:rPr>
            </w:pPr>
            <w:r w:rsidRPr="004A500C">
              <w:rPr>
                <w:i/>
              </w:rPr>
              <w:t>Serious weaknesses which threaten success</w:t>
            </w:r>
          </w:p>
        </w:tc>
        <w:tc>
          <w:tcPr>
            <w:tcW w:w="400" w:type="pct"/>
            <w:shd w:val="clear" w:color="auto" w:fill="auto"/>
            <w:vAlign w:val="center"/>
          </w:tcPr>
          <w:p w14:paraId="0E265456" w14:textId="101E5113" w:rsidR="004A500C" w:rsidRDefault="00DD4AC1" w:rsidP="00CA2C5C">
            <w:pPr>
              <w:spacing w:before="0" w:after="0"/>
              <w:rPr>
                <w:i/>
              </w:rPr>
            </w:pPr>
            <w:r>
              <w:rPr>
                <w:i/>
              </w:rPr>
              <w:t>5</w:t>
            </w:r>
          </w:p>
          <w:p w14:paraId="659C6056" w14:textId="2D1EB584" w:rsidR="00B94CB6" w:rsidRPr="004A500C" w:rsidRDefault="00B94CB6" w:rsidP="00CA2C5C">
            <w:pPr>
              <w:spacing w:before="0" w:after="0"/>
              <w:rPr>
                <w:i/>
              </w:rPr>
            </w:pPr>
          </w:p>
        </w:tc>
        <w:tc>
          <w:tcPr>
            <w:tcW w:w="401" w:type="pct"/>
            <w:shd w:val="clear" w:color="auto" w:fill="auto"/>
            <w:vAlign w:val="center"/>
          </w:tcPr>
          <w:p w14:paraId="3B28A626" w14:textId="77777777" w:rsidR="004A500C" w:rsidRPr="00A40C73" w:rsidRDefault="004A500C" w:rsidP="00CA2C5C">
            <w:pPr>
              <w:spacing w:before="0" w:after="0"/>
            </w:pPr>
            <w:r w:rsidRPr="00A40C73">
              <w:t> </w:t>
            </w:r>
          </w:p>
        </w:tc>
      </w:tr>
      <w:tr w:rsidR="004A500C" w:rsidRPr="00A40C73" w14:paraId="4C9422B3" w14:textId="77777777" w:rsidTr="00DD4AC1">
        <w:trPr>
          <w:trHeight w:val="270"/>
        </w:trPr>
        <w:tc>
          <w:tcPr>
            <w:tcW w:w="582" w:type="pct"/>
            <w:shd w:val="clear" w:color="auto" w:fill="D9D9D9" w:themeFill="background1" w:themeFillShade="D9"/>
            <w:noWrap/>
            <w:vAlign w:val="bottom"/>
          </w:tcPr>
          <w:p w14:paraId="21F39707"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18F5BB8A" w14:textId="11141533" w:rsidR="004A500C" w:rsidRPr="00A40C73" w:rsidRDefault="004A500C" w:rsidP="00CA2C5C">
            <w:pPr>
              <w:spacing w:before="0" w:after="0"/>
            </w:pPr>
            <w:r w:rsidRPr="00A40C73">
              <w:t>Sub Total</w:t>
            </w:r>
            <w:r w:rsidR="007A6EB4">
              <w:t>s</w:t>
            </w:r>
          </w:p>
        </w:tc>
        <w:tc>
          <w:tcPr>
            <w:tcW w:w="400" w:type="pct"/>
            <w:shd w:val="clear" w:color="auto" w:fill="D9D9D9" w:themeFill="background1" w:themeFillShade="D9"/>
            <w:vAlign w:val="center"/>
          </w:tcPr>
          <w:p w14:paraId="2628685D" w14:textId="0B1D4779" w:rsidR="004A500C" w:rsidRPr="004A500C" w:rsidRDefault="00DD4AC1" w:rsidP="00CA2C5C">
            <w:pPr>
              <w:spacing w:before="0" w:after="0"/>
              <w:rPr>
                <w:i/>
              </w:rPr>
            </w:pPr>
            <w:r>
              <w:rPr>
                <w:i/>
              </w:rPr>
              <w:t>5</w:t>
            </w:r>
            <w:r w:rsidR="00114E79">
              <w:rPr>
                <w:i/>
              </w:rPr>
              <w:t>0</w:t>
            </w:r>
          </w:p>
        </w:tc>
        <w:tc>
          <w:tcPr>
            <w:tcW w:w="401" w:type="pct"/>
            <w:shd w:val="clear" w:color="auto" w:fill="D9D9D9" w:themeFill="background1" w:themeFillShade="D9"/>
            <w:vAlign w:val="center"/>
          </w:tcPr>
          <w:p w14:paraId="77387958" w14:textId="77777777" w:rsidR="004A500C" w:rsidRPr="00A40C73" w:rsidRDefault="004A500C" w:rsidP="00CA2C5C">
            <w:pPr>
              <w:spacing w:before="0" w:after="0"/>
            </w:pPr>
            <w:r w:rsidRPr="00A40C73">
              <w:t> </w:t>
            </w:r>
          </w:p>
        </w:tc>
      </w:tr>
      <w:tr w:rsidR="004A500C" w:rsidRPr="00A40C73" w14:paraId="365D51C5" w14:textId="77777777" w:rsidTr="00CA2C5C">
        <w:trPr>
          <w:trHeight w:val="525"/>
        </w:trPr>
        <w:tc>
          <w:tcPr>
            <w:tcW w:w="5000" w:type="pct"/>
            <w:gridSpan w:val="4"/>
            <w:shd w:val="clear" w:color="auto" w:fill="auto"/>
            <w:vAlign w:val="center"/>
          </w:tcPr>
          <w:p w14:paraId="6A03FF12" w14:textId="028EF30D" w:rsidR="004A500C" w:rsidRPr="00CC4AA1" w:rsidRDefault="004A500C" w:rsidP="00CA2C5C">
            <w:pPr>
              <w:spacing w:before="0" w:after="0"/>
              <w:rPr>
                <w:b/>
              </w:rPr>
            </w:pPr>
            <w:r w:rsidRPr="00CC4AA1">
              <w:rPr>
                <w:b/>
              </w:rPr>
              <w:t>2. Details of Contractor (</w:t>
            </w:r>
            <w:r w:rsidR="001E2E41">
              <w:rPr>
                <w:b/>
              </w:rPr>
              <w:t>3</w:t>
            </w:r>
            <w:r w:rsidR="00B94CB6">
              <w:rPr>
                <w:b/>
              </w:rPr>
              <w:t>0</w:t>
            </w:r>
            <w:r w:rsidRPr="00CC4AA1">
              <w:rPr>
                <w:b/>
              </w:rPr>
              <w:t>% of the three assessment categories)</w:t>
            </w:r>
          </w:p>
        </w:tc>
      </w:tr>
      <w:tr w:rsidR="004A500C" w:rsidRPr="00A40C73" w14:paraId="44B403DD" w14:textId="77777777" w:rsidTr="00DD4AC1">
        <w:trPr>
          <w:trHeight w:val="510"/>
        </w:trPr>
        <w:tc>
          <w:tcPr>
            <w:tcW w:w="582" w:type="pct"/>
            <w:shd w:val="clear" w:color="auto" w:fill="auto"/>
            <w:noWrap/>
            <w:vAlign w:val="bottom"/>
          </w:tcPr>
          <w:p w14:paraId="3516D28D" w14:textId="77777777" w:rsidR="004A500C" w:rsidRPr="00A40C73" w:rsidRDefault="004A500C" w:rsidP="00CA2C5C">
            <w:pPr>
              <w:spacing w:before="0" w:after="0"/>
            </w:pPr>
            <w:r w:rsidRPr="00A40C73">
              <w:t> </w:t>
            </w:r>
          </w:p>
        </w:tc>
        <w:tc>
          <w:tcPr>
            <w:tcW w:w="3617" w:type="pct"/>
            <w:shd w:val="clear" w:color="auto" w:fill="auto"/>
            <w:vAlign w:val="center"/>
          </w:tcPr>
          <w:p w14:paraId="479838D9" w14:textId="77777777" w:rsidR="004A500C" w:rsidRPr="004A500C" w:rsidRDefault="004A500C" w:rsidP="00CA2C5C">
            <w:pPr>
              <w:spacing w:before="0" w:after="0"/>
              <w:rPr>
                <w:i/>
              </w:rPr>
            </w:pPr>
            <w:r w:rsidRPr="004A500C">
              <w:rPr>
                <w:i/>
              </w:rPr>
              <w:t>Expertise, experience and balance of team</w:t>
            </w:r>
          </w:p>
        </w:tc>
        <w:tc>
          <w:tcPr>
            <w:tcW w:w="400" w:type="pct"/>
            <w:shd w:val="clear" w:color="auto" w:fill="auto"/>
            <w:vAlign w:val="center"/>
          </w:tcPr>
          <w:p w14:paraId="35C9BD91" w14:textId="07BEDF74" w:rsidR="004A500C" w:rsidRPr="004A500C" w:rsidRDefault="00246ED2" w:rsidP="00CA2C5C">
            <w:pPr>
              <w:spacing w:before="0" w:after="0"/>
              <w:rPr>
                <w:i/>
              </w:rPr>
            </w:pPr>
            <w:r>
              <w:rPr>
                <w:i/>
              </w:rPr>
              <w:t>15</w:t>
            </w:r>
          </w:p>
        </w:tc>
        <w:tc>
          <w:tcPr>
            <w:tcW w:w="401" w:type="pct"/>
            <w:shd w:val="clear" w:color="auto" w:fill="auto"/>
            <w:vAlign w:val="center"/>
          </w:tcPr>
          <w:p w14:paraId="177A2A43" w14:textId="77777777" w:rsidR="004A500C" w:rsidRPr="00A40C73" w:rsidRDefault="004A500C" w:rsidP="00CA2C5C">
            <w:pPr>
              <w:spacing w:before="0" w:after="0"/>
            </w:pPr>
            <w:r w:rsidRPr="00A40C73">
              <w:t> </w:t>
            </w:r>
          </w:p>
        </w:tc>
      </w:tr>
      <w:tr w:rsidR="004A500C" w:rsidRPr="00A40C73" w14:paraId="5E7D6270" w14:textId="77777777" w:rsidTr="00DD4AC1">
        <w:trPr>
          <w:trHeight w:val="510"/>
        </w:trPr>
        <w:tc>
          <w:tcPr>
            <w:tcW w:w="582" w:type="pct"/>
            <w:shd w:val="clear" w:color="auto" w:fill="auto"/>
            <w:noWrap/>
            <w:vAlign w:val="bottom"/>
          </w:tcPr>
          <w:p w14:paraId="4904FF9D" w14:textId="77777777" w:rsidR="004A500C" w:rsidRPr="00A40C73" w:rsidRDefault="004A500C" w:rsidP="00CA2C5C">
            <w:pPr>
              <w:spacing w:before="0" w:after="0"/>
            </w:pPr>
            <w:r w:rsidRPr="00A40C73">
              <w:t> </w:t>
            </w:r>
          </w:p>
        </w:tc>
        <w:tc>
          <w:tcPr>
            <w:tcW w:w="3617" w:type="pct"/>
            <w:shd w:val="clear" w:color="auto" w:fill="auto"/>
            <w:vAlign w:val="center"/>
          </w:tcPr>
          <w:p w14:paraId="5FCF0B11" w14:textId="77777777" w:rsidR="004A500C" w:rsidRPr="004A500C" w:rsidRDefault="004A500C" w:rsidP="00CA2C5C">
            <w:pPr>
              <w:spacing w:before="0" w:after="0"/>
              <w:rPr>
                <w:i/>
              </w:rPr>
            </w:pPr>
            <w:r w:rsidRPr="004A500C">
              <w:rPr>
                <w:i/>
              </w:rPr>
              <w:t>Risks if important team members drop out</w:t>
            </w:r>
          </w:p>
        </w:tc>
        <w:tc>
          <w:tcPr>
            <w:tcW w:w="400" w:type="pct"/>
            <w:shd w:val="clear" w:color="auto" w:fill="auto"/>
            <w:vAlign w:val="center"/>
          </w:tcPr>
          <w:p w14:paraId="24E86DA2" w14:textId="558244DF" w:rsidR="004A500C" w:rsidRPr="004A500C" w:rsidRDefault="00B94CB6" w:rsidP="00CA2C5C">
            <w:pPr>
              <w:spacing w:before="0" w:after="0"/>
              <w:rPr>
                <w:i/>
              </w:rPr>
            </w:pPr>
            <w:r>
              <w:rPr>
                <w:i/>
              </w:rPr>
              <w:t>5</w:t>
            </w:r>
          </w:p>
        </w:tc>
        <w:tc>
          <w:tcPr>
            <w:tcW w:w="401" w:type="pct"/>
            <w:shd w:val="clear" w:color="auto" w:fill="auto"/>
            <w:vAlign w:val="center"/>
          </w:tcPr>
          <w:p w14:paraId="03C2AD42" w14:textId="77777777" w:rsidR="004A500C" w:rsidRPr="00A40C73" w:rsidRDefault="004A500C" w:rsidP="00CA2C5C">
            <w:pPr>
              <w:spacing w:before="0" w:after="0"/>
            </w:pPr>
            <w:r w:rsidRPr="00A40C73">
              <w:t> </w:t>
            </w:r>
          </w:p>
        </w:tc>
      </w:tr>
      <w:tr w:rsidR="004A500C" w:rsidRPr="00A40C73" w14:paraId="763760E3" w14:textId="77777777" w:rsidTr="00DD4AC1">
        <w:trPr>
          <w:trHeight w:val="525"/>
        </w:trPr>
        <w:tc>
          <w:tcPr>
            <w:tcW w:w="582" w:type="pct"/>
            <w:shd w:val="clear" w:color="auto" w:fill="auto"/>
            <w:noWrap/>
            <w:vAlign w:val="bottom"/>
          </w:tcPr>
          <w:p w14:paraId="0B365C00" w14:textId="77777777" w:rsidR="004A500C" w:rsidRPr="00A40C73" w:rsidRDefault="004A500C" w:rsidP="00CA2C5C">
            <w:pPr>
              <w:spacing w:before="0" w:after="0"/>
            </w:pPr>
            <w:r w:rsidRPr="00A40C73">
              <w:t> </w:t>
            </w:r>
          </w:p>
        </w:tc>
        <w:tc>
          <w:tcPr>
            <w:tcW w:w="3617" w:type="pct"/>
            <w:shd w:val="clear" w:color="auto" w:fill="auto"/>
            <w:vAlign w:val="center"/>
          </w:tcPr>
          <w:p w14:paraId="3F742266" w14:textId="77777777" w:rsidR="004A500C" w:rsidRPr="004A500C" w:rsidRDefault="004A500C" w:rsidP="00CA2C5C">
            <w:pPr>
              <w:spacing w:before="0" w:after="0"/>
              <w:rPr>
                <w:i/>
              </w:rPr>
            </w:pPr>
            <w:r w:rsidRPr="004A500C">
              <w:rPr>
                <w:i/>
              </w:rPr>
              <w:t xml:space="preserve">Adequacy of subcontractors (if any) </w:t>
            </w:r>
          </w:p>
        </w:tc>
        <w:tc>
          <w:tcPr>
            <w:tcW w:w="400" w:type="pct"/>
            <w:shd w:val="clear" w:color="auto" w:fill="auto"/>
            <w:vAlign w:val="center"/>
          </w:tcPr>
          <w:p w14:paraId="655877F2" w14:textId="70D5CD11" w:rsidR="004A500C" w:rsidRPr="004A500C" w:rsidRDefault="00DD4AC1" w:rsidP="00CA2C5C">
            <w:pPr>
              <w:spacing w:before="0" w:after="0"/>
              <w:rPr>
                <w:i/>
              </w:rPr>
            </w:pPr>
            <w:r>
              <w:rPr>
                <w:i/>
              </w:rPr>
              <w:t>10</w:t>
            </w:r>
          </w:p>
        </w:tc>
        <w:tc>
          <w:tcPr>
            <w:tcW w:w="401" w:type="pct"/>
            <w:shd w:val="clear" w:color="auto" w:fill="auto"/>
            <w:vAlign w:val="center"/>
          </w:tcPr>
          <w:p w14:paraId="0DFE7767" w14:textId="77777777" w:rsidR="004A500C" w:rsidRPr="00A40C73" w:rsidRDefault="004A500C" w:rsidP="00CA2C5C">
            <w:pPr>
              <w:spacing w:before="0" w:after="0"/>
            </w:pPr>
            <w:r w:rsidRPr="00A40C73">
              <w:t> </w:t>
            </w:r>
          </w:p>
        </w:tc>
      </w:tr>
      <w:tr w:rsidR="004A500C" w:rsidRPr="00A40C73" w14:paraId="44CB22AC" w14:textId="77777777" w:rsidTr="00DD4AC1">
        <w:trPr>
          <w:trHeight w:val="270"/>
        </w:trPr>
        <w:tc>
          <w:tcPr>
            <w:tcW w:w="582" w:type="pct"/>
            <w:shd w:val="clear" w:color="auto" w:fill="D9D9D9" w:themeFill="background1" w:themeFillShade="D9"/>
            <w:noWrap/>
            <w:vAlign w:val="bottom"/>
          </w:tcPr>
          <w:p w14:paraId="458CE6B1" w14:textId="77777777" w:rsidR="004A500C" w:rsidRPr="00A40C73" w:rsidRDefault="004A500C" w:rsidP="00CA2C5C">
            <w:pPr>
              <w:spacing w:before="0" w:after="0"/>
            </w:pPr>
            <w:r w:rsidRPr="00A40C73">
              <w:t> </w:t>
            </w:r>
          </w:p>
        </w:tc>
        <w:tc>
          <w:tcPr>
            <w:tcW w:w="3617" w:type="pct"/>
            <w:shd w:val="clear" w:color="auto" w:fill="D9D9D9" w:themeFill="background1" w:themeFillShade="D9"/>
            <w:vAlign w:val="center"/>
          </w:tcPr>
          <w:p w14:paraId="497AE273" w14:textId="60A36C0E" w:rsidR="004A500C" w:rsidRPr="004A500C" w:rsidRDefault="004A500C" w:rsidP="00CA2C5C">
            <w:pPr>
              <w:spacing w:before="0" w:after="0"/>
              <w:rPr>
                <w:i/>
              </w:rPr>
            </w:pPr>
            <w:r w:rsidRPr="004A500C">
              <w:rPr>
                <w:i/>
              </w:rPr>
              <w:t>Sub Total</w:t>
            </w:r>
            <w:r w:rsidR="007A6EB4">
              <w:rPr>
                <w:i/>
              </w:rPr>
              <w:t>s</w:t>
            </w:r>
          </w:p>
        </w:tc>
        <w:tc>
          <w:tcPr>
            <w:tcW w:w="400" w:type="pct"/>
            <w:shd w:val="clear" w:color="auto" w:fill="D9D9D9" w:themeFill="background1" w:themeFillShade="D9"/>
            <w:vAlign w:val="center"/>
          </w:tcPr>
          <w:p w14:paraId="0A4E40EE" w14:textId="245FF2F4" w:rsidR="004A500C" w:rsidRPr="004A500C" w:rsidRDefault="00DD4AC1" w:rsidP="00CA2C5C">
            <w:pPr>
              <w:spacing w:before="0" w:after="0"/>
              <w:rPr>
                <w:i/>
              </w:rPr>
            </w:pPr>
            <w:r>
              <w:rPr>
                <w:i/>
              </w:rPr>
              <w:t>3</w:t>
            </w:r>
            <w:r w:rsidR="00B94CB6">
              <w:rPr>
                <w:i/>
              </w:rPr>
              <w:t>0</w:t>
            </w:r>
          </w:p>
        </w:tc>
        <w:tc>
          <w:tcPr>
            <w:tcW w:w="401" w:type="pct"/>
            <w:shd w:val="clear" w:color="auto" w:fill="D9D9D9" w:themeFill="background1" w:themeFillShade="D9"/>
            <w:vAlign w:val="center"/>
          </w:tcPr>
          <w:p w14:paraId="771D9431" w14:textId="77777777" w:rsidR="004A500C" w:rsidRPr="00A40C73" w:rsidRDefault="004A500C" w:rsidP="00CA2C5C">
            <w:pPr>
              <w:spacing w:before="0" w:after="0"/>
            </w:pPr>
            <w:r w:rsidRPr="00A40C73">
              <w:t> </w:t>
            </w:r>
          </w:p>
        </w:tc>
      </w:tr>
      <w:tr w:rsidR="004A500C" w:rsidRPr="00A40C73" w14:paraId="0D3416EE" w14:textId="77777777" w:rsidTr="00CA2C5C">
        <w:trPr>
          <w:trHeight w:val="570"/>
        </w:trPr>
        <w:tc>
          <w:tcPr>
            <w:tcW w:w="5000" w:type="pct"/>
            <w:gridSpan w:val="4"/>
            <w:shd w:val="clear" w:color="auto" w:fill="auto"/>
            <w:vAlign w:val="center"/>
          </w:tcPr>
          <w:p w14:paraId="3FFDF887" w14:textId="73ABDAD7" w:rsidR="004A500C" w:rsidRPr="00CC4AA1" w:rsidRDefault="004A500C" w:rsidP="00CA2C5C">
            <w:pPr>
              <w:spacing w:before="0" w:after="0"/>
              <w:rPr>
                <w:b/>
              </w:rPr>
            </w:pPr>
            <w:r w:rsidRPr="00CC4AA1">
              <w:rPr>
                <w:b/>
              </w:rPr>
              <w:t>3. Cost (</w:t>
            </w:r>
            <w:r w:rsidR="001E2E41">
              <w:rPr>
                <w:b/>
              </w:rPr>
              <w:t>2</w:t>
            </w:r>
            <w:bookmarkStart w:id="96" w:name="_GoBack"/>
            <w:bookmarkEnd w:id="96"/>
            <w:r w:rsidR="004B7727">
              <w:rPr>
                <w:b/>
              </w:rPr>
              <w:t>0</w:t>
            </w:r>
            <w:r w:rsidRPr="00CC4AA1">
              <w:rPr>
                <w:b/>
              </w:rPr>
              <w:t>% of the total for the three assessment categories)</w:t>
            </w:r>
          </w:p>
        </w:tc>
      </w:tr>
      <w:tr w:rsidR="004A500C" w:rsidRPr="00A40C73" w14:paraId="6E30E6A4" w14:textId="77777777" w:rsidTr="00DD4AC1">
        <w:trPr>
          <w:trHeight w:val="510"/>
        </w:trPr>
        <w:tc>
          <w:tcPr>
            <w:tcW w:w="582" w:type="pct"/>
            <w:shd w:val="clear" w:color="auto" w:fill="auto"/>
            <w:noWrap/>
            <w:vAlign w:val="bottom"/>
          </w:tcPr>
          <w:p w14:paraId="226071AB" w14:textId="77777777" w:rsidR="004A500C" w:rsidRPr="00A40C73" w:rsidRDefault="004A500C" w:rsidP="00CA2C5C">
            <w:pPr>
              <w:spacing w:before="0" w:after="0"/>
            </w:pPr>
            <w:r w:rsidRPr="00A40C73">
              <w:t> </w:t>
            </w:r>
          </w:p>
        </w:tc>
        <w:tc>
          <w:tcPr>
            <w:tcW w:w="3617" w:type="pct"/>
            <w:shd w:val="clear" w:color="auto" w:fill="auto"/>
            <w:vAlign w:val="center"/>
          </w:tcPr>
          <w:p w14:paraId="68F5725A" w14:textId="77777777" w:rsidR="004A500C" w:rsidRPr="004A500C" w:rsidRDefault="004A500C" w:rsidP="00CA2C5C">
            <w:pPr>
              <w:spacing w:before="0" w:after="0"/>
              <w:rPr>
                <w:i/>
              </w:rPr>
            </w:pPr>
            <w:r w:rsidRPr="004A500C">
              <w:rPr>
                <w:i/>
              </w:rPr>
              <w:t>Transparency and correctness of presentation</w:t>
            </w:r>
          </w:p>
        </w:tc>
        <w:tc>
          <w:tcPr>
            <w:tcW w:w="400" w:type="pct"/>
            <w:shd w:val="clear" w:color="auto" w:fill="auto"/>
            <w:vAlign w:val="center"/>
          </w:tcPr>
          <w:p w14:paraId="2B30E09B" w14:textId="07B7CA57" w:rsidR="004A500C" w:rsidRPr="004A500C" w:rsidRDefault="00B94CB6" w:rsidP="00CA2C5C">
            <w:pPr>
              <w:spacing w:before="0" w:after="0"/>
              <w:rPr>
                <w:i/>
              </w:rPr>
            </w:pPr>
            <w:r>
              <w:rPr>
                <w:i/>
              </w:rPr>
              <w:t>10</w:t>
            </w:r>
          </w:p>
        </w:tc>
        <w:tc>
          <w:tcPr>
            <w:tcW w:w="401" w:type="pct"/>
            <w:shd w:val="clear" w:color="auto" w:fill="auto"/>
            <w:vAlign w:val="center"/>
          </w:tcPr>
          <w:p w14:paraId="0D256218" w14:textId="77777777" w:rsidR="004A500C" w:rsidRPr="00A40C73" w:rsidRDefault="004A500C" w:rsidP="00CA2C5C">
            <w:pPr>
              <w:spacing w:before="0" w:after="0"/>
            </w:pPr>
            <w:r w:rsidRPr="00A40C73">
              <w:t> </w:t>
            </w:r>
          </w:p>
        </w:tc>
      </w:tr>
      <w:tr w:rsidR="004A500C" w:rsidRPr="00A40C73" w14:paraId="2CA4152A" w14:textId="77777777" w:rsidTr="00DD4AC1">
        <w:trPr>
          <w:trHeight w:val="510"/>
        </w:trPr>
        <w:tc>
          <w:tcPr>
            <w:tcW w:w="582" w:type="pct"/>
            <w:shd w:val="clear" w:color="auto" w:fill="auto"/>
            <w:noWrap/>
            <w:vAlign w:val="bottom"/>
          </w:tcPr>
          <w:p w14:paraId="7C18A40D" w14:textId="77777777" w:rsidR="004A500C" w:rsidRPr="00A40C73" w:rsidRDefault="004A500C" w:rsidP="00CA2C5C">
            <w:pPr>
              <w:spacing w:before="0" w:after="0"/>
            </w:pPr>
            <w:r w:rsidRPr="00A40C73">
              <w:t> </w:t>
            </w:r>
          </w:p>
        </w:tc>
        <w:tc>
          <w:tcPr>
            <w:tcW w:w="3617" w:type="pct"/>
            <w:shd w:val="clear" w:color="auto" w:fill="auto"/>
            <w:vAlign w:val="center"/>
          </w:tcPr>
          <w:p w14:paraId="585A8B0B" w14:textId="77777777" w:rsidR="004A500C" w:rsidRPr="004A500C" w:rsidRDefault="004A500C" w:rsidP="00CA2C5C">
            <w:pPr>
              <w:spacing w:before="0" w:after="0"/>
              <w:rPr>
                <w:i/>
              </w:rPr>
            </w:pPr>
            <w:r w:rsidRPr="004A500C">
              <w:rPr>
                <w:i/>
              </w:rPr>
              <w:t>Appropriateness of ratio of senior to junior staff time</w:t>
            </w:r>
          </w:p>
        </w:tc>
        <w:tc>
          <w:tcPr>
            <w:tcW w:w="400" w:type="pct"/>
            <w:shd w:val="clear" w:color="auto" w:fill="auto"/>
            <w:vAlign w:val="center"/>
          </w:tcPr>
          <w:p w14:paraId="24951CCF" w14:textId="4A4BE2BE" w:rsidR="004A500C" w:rsidRPr="004A500C" w:rsidRDefault="00DD4AC1" w:rsidP="00CA2C5C">
            <w:pPr>
              <w:spacing w:before="0" w:after="0"/>
              <w:rPr>
                <w:i/>
              </w:rPr>
            </w:pPr>
            <w:r>
              <w:rPr>
                <w:i/>
              </w:rPr>
              <w:t>5</w:t>
            </w:r>
          </w:p>
        </w:tc>
        <w:tc>
          <w:tcPr>
            <w:tcW w:w="401" w:type="pct"/>
            <w:shd w:val="clear" w:color="auto" w:fill="auto"/>
            <w:vAlign w:val="center"/>
          </w:tcPr>
          <w:p w14:paraId="077EF5B0" w14:textId="77777777" w:rsidR="004A500C" w:rsidRPr="00A40C73" w:rsidRDefault="004A500C" w:rsidP="00CA2C5C">
            <w:pPr>
              <w:spacing w:before="0" w:after="0"/>
            </w:pPr>
            <w:r w:rsidRPr="00A40C73">
              <w:t> </w:t>
            </w:r>
          </w:p>
        </w:tc>
      </w:tr>
      <w:tr w:rsidR="004A500C" w:rsidRPr="00A40C73" w14:paraId="4E4B5034" w14:textId="77777777" w:rsidTr="00DD4AC1">
        <w:trPr>
          <w:trHeight w:val="525"/>
        </w:trPr>
        <w:tc>
          <w:tcPr>
            <w:tcW w:w="582" w:type="pct"/>
            <w:shd w:val="clear" w:color="auto" w:fill="auto"/>
            <w:noWrap/>
            <w:vAlign w:val="bottom"/>
          </w:tcPr>
          <w:p w14:paraId="2DCCB6E3" w14:textId="77777777" w:rsidR="004A500C" w:rsidRPr="00A40C73" w:rsidRDefault="004A500C" w:rsidP="00CA2C5C">
            <w:pPr>
              <w:spacing w:before="0" w:after="0"/>
            </w:pPr>
            <w:r w:rsidRPr="00A40C73">
              <w:t> </w:t>
            </w:r>
          </w:p>
        </w:tc>
        <w:tc>
          <w:tcPr>
            <w:tcW w:w="3617" w:type="pct"/>
            <w:shd w:val="clear" w:color="auto" w:fill="auto"/>
            <w:vAlign w:val="center"/>
          </w:tcPr>
          <w:p w14:paraId="2190F902" w14:textId="77777777" w:rsidR="004A500C" w:rsidRPr="004A500C" w:rsidRDefault="004A500C" w:rsidP="00CA2C5C">
            <w:pPr>
              <w:spacing w:before="0" w:after="0"/>
              <w:rPr>
                <w:i/>
              </w:rPr>
            </w:pPr>
            <w:r w:rsidRPr="004A500C">
              <w:rPr>
                <w:i/>
              </w:rPr>
              <w:t>Clarity of each team member’s contribution and value added</w:t>
            </w:r>
          </w:p>
        </w:tc>
        <w:tc>
          <w:tcPr>
            <w:tcW w:w="400" w:type="pct"/>
            <w:shd w:val="clear" w:color="auto" w:fill="auto"/>
            <w:vAlign w:val="center"/>
          </w:tcPr>
          <w:p w14:paraId="51AD93B3" w14:textId="097E388B" w:rsidR="004A500C" w:rsidRPr="004A500C" w:rsidRDefault="00DD4AC1" w:rsidP="00CA2C5C">
            <w:pPr>
              <w:spacing w:before="0" w:after="0"/>
              <w:rPr>
                <w:i/>
              </w:rPr>
            </w:pPr>
            <w:r>
              <w:rPr>
                <w:i/>
              </w:rPr>
              <w:t>5</w:t>
            </w:r>
          </w:p>
        </w:tc>
        <w:tc>
          <w:tcPr>
            <w:tcW w:w="401" w:type="pct"/>
            <w:shd w:val="clear" w:color="auto" w:fill="auto"/>
            <w:vAlign w:val="center"/>
          </w:tcPr>
          <w:p w14:paraId="0B0808EE" w14:textId="77777777" w:rsidR="004A500C" w:rsidRPr="00A40C73" w:rsidRDefault="004A500C" w:rsidP="00CA2C5C">
            <w:pPr>
              <w:spacing w:before="0" w:after="0"/>
            </w:pPr>
            <w:r w:rsidRPr="00A40C73">
              <w:t> </w:t>
            </w:r>
          </w:p>
        </w:tc>
      </w:tr>
      <w:tr w:rsidR="004A500C" w:rsidRPr="00A40C73" w14:paraId="5841C260" w14:textId="77777777" w:rsidTr="00DD4AC1">
        <w:trPr>
          <w:trHeight w:val="270"/>
        </w:trPr>
        <w:tc>
          <w:tcPr>
            <w:tcW w:w="582" w:type="pct"/>
            <w:shd w:val="clear" w:color="auto" w:fill="D9D9D9" w:themeFill="background1" w:themeFillShade="D9"/>
            <w:noWrap/>
            <w:vAlign w:val="bottom"/>
          </w:tcPr>
          <w:p w14:paraId="3A50A824" w14:textId="77777777" w:rsidR="004A500C" w:rsidRPr="00A40C73" w:rsidRDefault="004A500C" w:rsidP="00CA2C5C">
            <w:pPr>
              <w:tabs>
                <w:tab w:val="left" w:pos="5191"/>
              </w:tabs>
              <w:spacing w:before="0" w:after="0"/>
            </w:pPr>
            <w:r w:rsidRPr="00A40C73">
              <w:t> </w:t>
            </w:r>
          </w:p>
        </w:tc>
        <w:tc>
          <w:tcPr>
            <w:tcW w:w="3617" w:type="pct"/>
            <w:shd w:val="clear" w:color="auto" w:fill="D9D9D9" w:themeFill="background1" w:themeFillShade="D9"/>
            <w:vAlign w:val="center"/>
          </w:tcPr>
          <w:p w14:paraId="434F5155" w14:textId="77777777" w:rsidR="004A500C" w:rsidRPr="004A500C" w:rsidRDefault="004A500C" w:rsidP="00CA2C5C">
            <w:pPr>
              <w:tabs>
                <w:tab w:val="left" w:pos="5191"/>
              </w:tabs>
              <w:spacing w:before="0" w:after="0"/>
              <w:rPr>
                <w:i/>
              </w:rPr>
            </w:pPr>
            <w:r w:rsidRPr="004A500C">
              <w:rPr>
                <w:i/>
              </w:rPr>
              <w:t>Sub Totals</w:t>
            </w:r>
          </w:p>
        </w:tc>
        <w:tc>
          <w:tcPr>
            <w:tcW w:w="400" w:type="pct"/>
            <w:shd w:val="clear" w:color="auto" w:fill="D9D9D9" w:themeFill="background1" w:themeFillShade="D9"/>
            <w:vAlign w:val="center"/>
          </w:tcPr>
          <w:p w14:paraId="54F00511" w14:textId="40BD332C" w:rsidR="004A500C" w:rsidRPr="004A500C" w:rsidRDefault="00DD4AC1" w:rsidP="00CA2C5C">
            <w:pPr>
              <w:tabs>
                <w:tab w:val="left" w:pos="5191"/>
              </w:tabs>
              <w:spacing w:before="0" w:after="0"/>
              <w:rPr>
                <w:i/>
              </w:rPr>
            </w:pPr>
            <w:r>
              <w:rPr>
                <w:i/>
              </w:rPr>
              <w:t>2</w:t>
            </w:r>
            <w:r w:rsidR="00B94CB6">
              <w:rPr>
                <w:i/>
              </w:rPr>
              <w:t>0</w:t>
            </w:r>
          </w:p>
        </w:tc>
        <w:tc>
          <w:tcPr>
            <w:tcW w:w="401" w:type="pct"/>
            <w:shd w:val="clear" w:color="auto" w:fill="D9D9D9" w:themeFill="background1" w:themeFillShade="D9"/>
            <w:vAlign w:val="center"/>
          </w:tcPr>
          <w:p w14:paraId="16FF3931" w14:textId="77777777" w:rsidR="004A500C" w:rsidRPr="00A40C73" w:rsidRDefault="004A500C" w:rsidP="00CA2C5C">
            <w:pPr>
              <w:tabs>
                <w:tab w:val="left" w:pos="5191"/>
              </w:tabs>
              <w:spacing w:before="0" w:after="0"/>
            </w:pPr>
            <w:r w:rsidRPr="00A40C73">
              <w:t> </w:t>
            </w:r>
          </w:p>
        </w:tc>
      </w:tr>
      <w:tr w:rsidR="004A500C" w:rsidRPr="00A40C73" w14:paraId="305947DE" w14:textId="77777777" w:rsidTr="00DD4AC1">
        <w:trPr>
          <w:trHeight w:val="270"/>
        </w:trPr>
        <w:tc>
          <w:tcPr>
            <w:tcW w:w="4199" w:type="pct"/>
            <w:gridSpan w:val="2"/>
            <w:shd w:val="clear" w:color="auto" w:fill="D9D9D9" w:themeFill="background1" w:themeFillShade="D9"/>
            <w:noWrap/>
            <w:vAlign w:val="center"/>
          </w:tcPr>
          <w:p w14:paraId="6DCAB1D7" w14:textId="77777777" w:rsidR="004A500C" w:rsidRPr="004A500C" w:rsidRDefault="004A500C" w:rsidP="00CA2C5C">
            <w:pPr>
              <w:tabs>
                <w:tab w:val="left" w:pos="5191"/>
              </w:tabs>
              <w:spacing w:before="0" w:after="0"/>
              <w:rPr>
                <w:i/>
              </w:rPr>
            </w:pPr>
            <w:r w:rsidRPr="004A500C">
              <w:rPr>
                <w:i/>
              </w:rPr>
              <w:t>Total score</w:t>
            </w:r>
          </w:p>
        </w:tc>
        <w:tc>
          <w:tcPr>
            <w:tcW w:w="400" w:type="pct"/>
            <w:shd w:val="clear" w:color="auto" w:fill="D9D9D9" w:themeFill="background1" w:themeFillShade="D9"/>
            <w:vAlign w:val="center"/>
          </w:tcPr>
          <w:p w14:paraId="14158490" w14:textId="77777777" w:rsidR="004A500C" w:rsidRPr="004A500C" w:rsidRDefault="004A500C" w:rsidP="00CA2C5C">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188B3ABE" w14:textId="77777777" w:rsidR="004A500C" w:rsidRDefault="004A500C" w:rsidP="00CA2C5C">
            <w:pPr>
              <w:tabs>
                <w:tab w:val="left" w:pos="5191"/>
              </w:tabs>
              <w:spacing w:before="0" w:after="0"/>
            </w:pPr>
          </w:p>
        </w:tc>
      </w:tr>
    </w:tbl>
    <w:p w14:paraId="6C26D601" w14:textId="77777777" w:rsidR="004A500C" w:rsidRPr="00A77B3D" w:rsidRDefault="004A500C" w:rsidP="004A500C">
      <w:pPr>
        <w:pStyle w:val="Heading2"/>
      </w:pPr>
      <w:bookmarkStart w:id="97" w:name="_Toc240184179"/>
      <w:bookmarkStart w:id="98" w:name="_Toc304551893"/>
      <w:bookmarkStart w:id="99" w:name="_Toc304552202"/>
      <w:bookmarkStart w:id="100" w:name="_Toc368410342"/>
      <w:bookmarkStart w:id="101" w:name="_Toc369868128"/>
      <w:r w:rsidRPr="00A77B3D">
        <w:lastRenderedPageBreak/>
        <w:t>Payment</w:t>
      </w:r>
      <w:bookmarkEnd w:id="97"/>
      <w:bookmarkEnd w:id="98"/>
      <w:bookmarkEnd w:id="99"/>
      <w:bookmarkEnd w:id="100"/>
      <w:bookmarkEnd w:id="101"/>
    </w:p>
    <w:p w14:paraId="43D325F4" w14:textId="77777777" w:rsidR="00D827BB" w:rsidRDefault="004A500C" w:rsidP="004A500C">
      <w:r w:rsidRPr="00A40C73">
        <w:t xml:space="preserve">Payment will be made </w:t>
      </w:r>
      <w:r w:rsidR="00D827BB">
        <w:t>in two stages:</w:t>
      </w:r>
    </w:p>
    <w:p w14:paraId="1DA51667" w14:textId="37CD8F22" w:rsidR="00276DDF" w:rsidRDefault="00D827BB" w:rsidP="00B62735">
      <w:pPr>
        <w:pStyle w:val="ListParagraph"/>
        <w:numPr>
          <w:ilvl w:val="0"/>
          <w:numId w:val="35"/>
        </w:numPr>
      </w:pPr>
      <w:r>
        <w:t>First payment of half of the contract value</w:t>
      </w:r>
      <w:r w:rsidR="004A500C" w:rsidRPr="00A40C73">
        <w:t xml:space="preserve"> following the submission of an invoice</w:t>
      </w:r>
      <w:r w:rsidR="00276DDF">
        <w:t xml:space="preserve"> and summary progress report in mid-February;</w:t>
      </w:r>
    </w:p>
    <w:p w14:paraId="28ECD3B5" w14:textId="2C00E44C" w:rsidR="004A500C" w:rsidRDefault="00276DDF" w:rsidP="00B62735">
      <w:pPr>
        <w:pStyle w:val="ListParagraph"/>
        <w:numPr>
          <w:ilvl w:val="0"/>
          <w:numId w:val="35"/>
        </w:numPr>
      </w:pPr>
      <w:r>
        <w:t>Second and final payment</w:t>
      </w:r>
      <w:r w:rsidR="004A500C" w:rsidRPr="00A40C73">
        <w:t xml:space="preserve"> </w:t>
      </w:r>
      <w:r>
        <w:t xml:space="preserve">based on </w:t>
      </w:r>
      <w:r w:rsidR="004A500C" w:rsidRPr="00A40C73">
        <w:t xml:space="preserve">satisfactory undertaking of </w:t>
      </w:r>
      <w:r>
        <w:t xml:space="preserve">all of </w:t>
      </w:r>
      <w:r w:rsidR="004A500C" w:rsidRPr="00A40C73">
        <w:t>the contractual elements to the agreed standa</w:t>
      </w:r>
      <w:bookmarkStart w:id="102" w:name="_Toc205114033"/>
      <w:bookmarkStart w:id="103" w:name="_Toc212344509"/>
      <w:bookmarkStart w:id="104" w:name="_Toc212344691"/>
      <w:r w:rsidR="004A500C" w:rsidRPr="00A40C73">
        <w:t>rd of the JNCC Project Officer.</w:t>
      </w:r>
    </w:p>
    <w:p w14:paraId="20829D99" w14:textId="77777777" w:rsidR="004A500C" w:rsidRPr="00A77B3D" w:rsidRDefault="004A500C" w:rsidP="004A500C">
      <w:pPr>
        <w:pStyle w:val="Heading2"/>
      </w:pPr>
      <w:bookmarkStart w:id="105" w:name="_Toc304551894"/>
      <w:bookmarkStart w:id="106" w:name="_Toc304552203"/>
      <w:bookmarkStart w:id="107" w:name="_Toc368410344"/>
      <w:bookmarkStart w:id="108" w:name="_Toc369868129"/>
      <w:r w:rsidRPr="00A77B3D">
        <w:t xml:space="preserve">Additional </w:t>
      </w:r>
      <w:r>
        <w:t>Contractor</w:t>
      </w:r>
      <w:r w:rsidRPr="00A77B3D">
        <w:t xml:space="preserve"> requirements</w:t>
      </w:r>
      <w:bookmarkEnd w:id="102"/>
      <w:bookmarkEnd w:id="103"/>
      <w:bookmarkEnd w:id="104"/>
      <w:bookmarkEnd w:id="105"/>
      <w:bookmarkEnd w:id="106"/>
      <w:bookmarkEnd w:id="107"/>
      <w:bookmarkEnd w:id="108"/>
    </w:p>
    <w:p w14:paraId="4DE4BE10" w14:textId="77777777" w:rsidR="004A500C" w:rsidRDefault="004A500C" w:rsidP="004A500C">
      <w:r w:rsidRPr="00A40C73">
        <w:t>All tenderers are requested to carefully read the Terms and Conditions applying to this contract. Payment will only be made upon delivery of key milestones.</w:t>
      </w:r>
    </w:p>
    <w:p w14:paraId="5B5C5097"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7F8C9674"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538FCD8A" w14:textId="77777777" w:rsidR="004A500C" w:rsidRDefault="004A500C" w:rsidP="00A12981"/>
    <w:sectPr w:rsidR="004A500C" w:rsidSect="002D4BFC">
      <w:headerReference w:type="default" r:id="rId14"/>
      <w:footerReference w:type="even"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F6684" w14:textId="77777777" w:rsidR="00092CD0" w:rsidRDefault="00092CD0" w:rsidP="004A500C">
      <w:pPr>
        <w:spacing w:before="0" w:after="0"/>
      </w:pPr>
      <w:r>
        <w:separator/>
      </w:r>
    </w:p>
  </w:endnote>
  <w:endnote w:type="continuationSeparator" w:id="0">
    <w:p w14:paraId="1F499564" w14:textId="77777777" w:rsidR="00092CD0" w:rsidRDefault="00092CD0"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37719E" w:rsidRDefault="00775022" w:rsidP="00CA2C5C">
    <w:pPr>
      <w:pStyle w:val="Footer"/>
      <w:rPr>
        <w:rStyle w:val="PageNumber"/>
      </w:rPr>
    </w:pPr>
    <w:r>
      <w:rPr>
        <w:rStyle w:val="PageNumber"/>
      </w:rPr>
      <w:fldChar w:fldCharType="begin"/>
    </w:r>
    <w:r w:rsidR="0037719E">
      <w:rPr>
        <w:rStyle w:val="PageNumber"/>
      </w:rPr>
      <w:instrText xml:space="preserve">PAGE  </w:instrText>
    </w:r>
    <w:r>
      <w:rPr>
        <w:rStyle w:val="PageNumber"/>
      </w:rPr>
      <w:fldChar w:fldCharType="end"/>
    </w:r>
  </w:p>
  <w:p w14:paraId="2B3C5F2E" w14:textId="77777777" w:rsidR="0037719E" w:rsidRDefault="0037719E"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2E6A" w14:textId="77777777" w:rsidR="0037719E" w:rsidRDefault="00775022" w:rsidP="00CA2C5C">
    <w:pPr>
      <w:pStyle w:val="Footer"/>
      <w:rPr>
        <w:rStyle w:val="PageNumber"/>
      </w:rPr>
    </w:pPr>
    <w:r w:rsidRPr="00F73243">
      <w:rPr>
        <w:rStyle w:val="PageNumber"/>
      </w:rPr>
      <w:fldChar w:fldCharType="begin"/>
    </w:r>
    <w:r w:rsidR="0037719E" w:rsidRPr="00F73243">
      <w:rPr>
        <w:rStyle w:val="PageNumber"/>
      </w:rPr>
      <w:instrText xml:space="preserve">PAGE  </w:instrText>
    </w:r>
    <w:r w:rsidRPr="00F73243">
      <w:rPr>
        <w:rStyle w:val="PageNumber"/>
      </w:rPr>
      <w:fldChar w:fldCharType="separate"/>
    </w:r>
    <w:r w:rsidR="00AC2689">
      <w:rPr>
        <w:rStyle w:val="PageNumber"/>
        <w:noProof/>
      </w:rPr>
      <w:t>2</w:t>
    </w:r>
    <w:r w:rsidRPr="00F73243">
      <w:rPr>
        <w:rStyle w:val="PageNumber"/>
      </w:rPr>
      <w:fldChar w:fldCharType="end"/>
    </w:r>
  </w:p>
  <w:p w14:paraId="3EB27F62" w14:textId="77777777" w:rsidR="0037719E" w:rsidRDefault="0037719E"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94C8C" w14:textId="77777777" w:rsidR="00092CD0" w:rsidRDefault="00092CD0" w:rsidP="004A500C">
      <w:pPr>
        <w:spacing w:before="0" w:after="0"/>
      </w:pPr>
      <w:r>
        <w:separator/>
      </w:r>
    </w:p>
  </w:footnote>
  <w:footnote w:type="continuationSeparator" w:id="0">
    <w:p w14:paraId="634932A1" w14:textId="77777777" w:rsidR="00092CD0" w:rsidRDefault="00092CD0"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23BBEA3B" w:rsidR="00606A50" w:rsidRDefault="00606A50">
    <w:pPr>
      <w:pStyle w:val="Header"/>
    </w:pPr>
    <w:r>
      <w:tab/>
    </w:r>
    <w:r>
      <w:tab/>
    </w:r>
    <w:r w:rsidR="00166677">
      <w:t>February 2020</w:t>
    </w:r>
  </w:p>
  <w:p w14:paraId="504AA310" w14:textId="77777777" w:rsidR="00606A50" w:rsidRDefault="00606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B426AF"/>
    <w:multiLevelType w:val="hybridMultilevel"/>
    <w:tmpl w:val="708663CA"/>
    <w:lvl w:ilvl="0" w:tplc="2DFEE366">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8C35287"/>
    <w:multiLevelType w:val="hybridMultilevel"/>
    <w:tmpl w:val="71DEE1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5"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B7502E"/>
    <w:multiLevelType w:val="hybridMultilevel"/>
    <w:tmpl w:val="66064BB4"/>
    <w:lvl w:ilvl="0" w:tplc="4906C8A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8"/>
  </w:num>
  <w:num w:numId="4">
    <w:abstractNumId w:val="27"/>
  </w:num>
  <w:num w:numId="5">
    <w:abstractNumId w:val="17"/>
  </w:num>
  <w:num w:numId="6">
    <w:abstractNumId w:val="22"/>
  </w:num>
  <w:num w:numId="7">
    <w:abstractNumId w:val="7"/>
  </w:num>
  <w:num w:numId="8">
    <w:abstractNumId w:val="0"/>
  </w:num>
  <w:num w:numId="9">
    <w:abstractNumId w:val="9"/>
  </w:num>
  <w:num w:numId="10">
    <w:abstractNumId w:val="31"/>
  </w:num>
  <w:num w:numId="11">
    <w:abstractNumId w:val="31"/>
    <w:lvlOverride w:ilvl="0">
      <w:startOverride w:val="1"/>
    </w:lvlOverride>
  </w:num>
  <w:num w:numId="12">
    <w:abstractNumId w:val="6"/>
  </w:num>
  <w:num w:numId="13">
    <w:abstractNumId w:val="23"/>
  </w:num>
  <w:num w:numId="14">
    <w:abstractNumId w:val="30"/>
  </w:num>
  <w:num w:numId="15">
    <w:abstractNumId w:val="10"/>
  </w:num>
  <w:num w:numId="16">
    <w:abstractNumId w:val="33"/>
  </w:num>
  <w:num w:numId="17">
    <w:abstractNumId w:val="19"/>
  </w:num>
  <w:num w:numId="18">
    <w:abstractNumId w:val="21"/>
  </w:num>
  <w:num w:numId="19">
    <w:abstractNumId w:val="3"/>
  </w:num>
  <w:num w:numId="20">
    <w:abstractNumId w:val="1"/>
  </w:num>
  <w:num w:numId="21">
    <w:abstractNumId w:val="2"/>
  </w:num>
  <w:num w:numId="22">
    <w:abstractNumId w:val="1"/>
    <w:lvlOverride w:ilvl="0">
      <w:startOverride w:val="1"/>
    </w:lvlOverride>
  </w:num>
  <w:num w:numId="23">
    <w:abstractNumId w:val="5"/>
  </w:num>
  <w:num w:numId="24">
    <w:abstractNumId w:val="20"/>
  </w:num>
  <w:num w:numId="25">
    <w:abstractNumId w:val="32"/>
  </w:num>
  <w:num w:numId="26">
    <w:abstractNumId w:val="12"/>
  </w:num>
  <w:num w:numId="27">
    <w:abstractNumId w:val="26"/>
  </w:num>
  <w:num w:numId="28">
    <w:abstractNumId w:val="4"/>
  </w:num>
  <w:num w:numId="29">
    <w:abstractNumId w:val="13"/>
  </w:num>
  <w:num w:numId="30">
    <w:abstractNumId w:val="24"/>
  </w:num>
  <w:num w:numId="31">
    <w:abstractNumId w:val="25"/>
  </w:num>
  <w:num w:numId="32">
    <w:abstractNumId w:val="29"/>
  </w:num>
  <w:num w:numId="33">
    <w:abstractNumId w:val="11"/>
  </w:num>
  <w:num w:numId="34">
    <w:abstractNumId w:val="16"/>
  </w:num>
  <w:num w:numId="35">
    <w:abstractNumId w:val="28"/>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00C"/>
    <w:rsid w:val="0000675B"/>
    <w:rsid w:val="00020C99"/>
    <w:rsid w:val="0004301D"/>
    <w:rsid w:val="00092CD0"/>
    <w:rsid w:val="001068EB"/>
    <w:rsid w:val="00114E79"/>
    <w:rsid w:val="0012376A"/>
    <w:rsid w:val="00142F3E"/>
    <w:rsid w:val="001600FE"/>
    <w:rsid w:val="00166677"/>
    <w:rsid w:val="001752FB"/>
    <w:rsid w:val="001A73C7"/>
    <w:rsid w:val="001A7CB6"/>
    <w:rsid w:val="001D7690"/>
    <w:rsid w:val="001E2E41"/>
    <w:rsid w:val="00213129"/>
    <w:rsid w:val="002136A8"/>
    <w:rsid w:val="00215396"/>
    <w:rsid w:val="00246ED2"/>
    <w:rsid w:val="002540B8"/>
    <w:rsid w:val="0026734E"/>
    <w:rsid w:val="00276DDF"/>
    <w:rsid w:val="0029022A"/>
    <w:rsid w:val="00293D49"/>
    <w:rsid w:val="002A548D"/>
    <w:rsid w:val="002A7AAA"/>
    <w:rsid w:val="002D4BFC"/>
    <w:rsid w:val="002E282F"/>
    <w:rsid w:val="002E2F9C"/>
    <w:rsid w:val="002E3C70"/>
    <w:rsid w:val="00300EE7"/>
    <w:rsid w:val="00305484"/>
    <w:rsid w:val="003425F5"/>
    <w:rsid w:val="00350416"/>
    <w:rsid w:val="003530EB"/>
    <w:rsid w:val="0037719E"/>
    <w:rsid w:val="00383C10"/>
    <w:rsid w:val="003D7C45"/>
    <w:rsid w:val="00402830"/>
    <w:rsid w:val="00417E23"/>
    <w:rsid w:val="00423DC4"/>
    <w:rsid w:val="004341D6"/>
    <w:rsid w:val="00440CE7"/>
    <w:rsid w:val="00457709"/>
    <w:rsid w:val="00491EB9"/>
    <w:rsid w:val="00493313"/>
    <w:rsid w:val="00493EB5"/>
    <w:rsid w:val="004A500C"/>
    <w:rsid w:val="004A5F57"/>
    <w:rsid w:val="004A7CC5"/>
    <w:rsid w:val="004B7727"/>
    <w:rsid w:val="004D008C"/>
    <w:rsid w:val="004D0B32"/>
    <w:rsid w:val="004D247B"/>
    <w:rsid w:val="004E372A"/>
    <w:rsid w:val="004E5A0D"/>
    <w:rsid w:val="005110C0"/>
    <w:rsid w:val="00524247"/>
    <w:rsid w:val="00547BBE"/>
    <w:rsid w:val="00552A59"/>
    <w:rsid w:val="00555900"/>
    <w:rsid w:val="00561122"/>
    <w:rsid w:val="00563CDF"/>
    <w:rsid w:val="00584B49"/>
    <w:rsid w:val="005912E2"/>
    <w:rsid w:val="00593097"/>
    <w:rsid w:val="00594A9A"/>
    <w:rsid w:val="005957ED"/>
    <w:rsid w:val="005A7922"/>
    <w:rsid w:val="00606A50"/>
    <w:rsid w:val="00616EAD"/>
    <w:rsid w:val="006211CA"/>
    <w:rsid w:val="0062560E"/>
    <w:rsid w:val="00645164"/>
    <w:rsid w:val="00646598"/>
    <w:rsid w:val="006532B7"/>
    <w:rsid w:val="00654F92"/>
    <w:rsid w:val="00664A13"/>
    <w:rsid w:val="00665741"/>
    <w:rsid w:val="00685F65"/>
    <w:rsid w:val="0069734D"/>
    <w:rsid w:val="006B5DFE"/>
    <w:rsid w:val="006B620D"/>
    <w:rsid w:val="006C20B9"/>
    <w:rsid w:val="006F3BC2"/>
    <w:rsid w:val="006F55EE"/>
    <w:rsid w:val="00725764"/>
    <w:rsid w:val="007450CE"/>
    <w:rsid w:val="00775022"/>
    <w:rsid w:val="007A6EB4"/>
    <w:rsid w:val="007C753C"/>
    <w:rsid w:val="00833521"/>
    <w:rsid w:val="00836577"/>
    <w:rsid w:val="00845320"/>
    <w:rsid w:val="00882788"/>
    <w:rsid w:val="008A4D42"/>
    <w:rsid w:val="008A733B"/>
    <w:rsid w:val="008B0861"/>
    <w:rsid w:val="008B366D"/>
    <w:rsid w:val="008F6230"/>
    <w:rsid w:val="00900F70"/>
    <w:rsid w:val="00906C36"/>
    <w:rsid w:val="00910A49"/>
    <w:rsid w:val="00923D24"/>
    <w:rsid w:val="009275DF"/>
    <w:rsid w:val="00936C11"/>
    <w:rsid w:val="00965E52"/>
    <w:rsid w:val="00995573"/>
    <w:rsid w:val="009A3063"/>
    <w:rsid w:val="009A44CF"/>
    <w:rsid w:val="009B27F9"/>
    <w:rsid w:val="009B547C"/>
    <w:rsid w:val="009C2205"/>
    <w:rsid w:val="009F2C71"/>
    <w:rsid w:val="00A00EAB"/>
    <w:rsid w:val="00A07931"/>
    <w:rsid w:val="00A12559"/>
    <w:rsid w:val="00A12981"/>
    <w:rsid w:val="00A6016E"/>
    <w:rsid w:val="00A62DC7"/>
    <w:rsid w:val="00A73560"/>
    <w:rsid w:val="00A82398"/>
    <w:rsid w:val="00AC23A3"/>
    <w:rsid w:val="00AC2689"/>
    <w:rsid w:val="00AC4898"/>
    <w:rsid w:val="00AF78C7"/>
    <w:rsid w:val="00B036D9"/>
    <w:rsid w:val="00B16D90"/>
    <w:rsid w:val="00B26C7B"/>
    <w:rsid w:val="00B277AA"/>
    <w:rsid w:val="00B32D7E"/>
    <w:rsid w:val="00B4279B"/>
    <w:rsid w:val="00B45DDE"/>
    <w:rsid w:val="00B47224"/>
    <w:rsid w:val="00B62735"/>
    <w:rsid w:val="00B8445D"/>
    <w:rsid w:val="00B870C3"/>
    <w:rsid w:val="00B94CB6"/>
    <w:rsid w:val="00B97699"/>
    <w:rsid w:val="00BD49DC"/>
    <w:rsid w:val="00BE1812"/>
    <w:rsid w:val="00BE2227"/>
    <w:rsid w:val="00C11D1A"/>
    <w:rsid w:val="00C260B8"/>
    <w:rsid w:val="00C45356"/>
    <w:rsid w:val="00C64A7D"/>
    <w:rsid w:val="00C65D23"/>
    <w:rsid w:val="00C8740E"/>
    <w:rsid w:val="00CA2C5C"/>
    <w:rsid w:val="00CA4E44"/>
    <w:rsid w:val="00CE4C0B"/>
    <w:rsid w:val="00D2018E"/>
    <w:rsid w:val="00D26D2A"/>
    <w:rsid w:val="00D55E94"/>
    <w:rsid w:val="00D70CEB"/>
    <w:rsid w:val="00D77A1C"/>
    <w:rsid w:val="00D77DC0"/>
    <w:rsid w:val="00D827BB"/>
    <w:rsid w:val="00DA49D6"/>
    <w:rsid w:val="00DB7756"/>
    <w:rsid w:val="00DC20CF"/>
    <w:rsid w:val="00DD4AC1"/>
    <w:rsid w:val="00DE238D"/>
    <w:rsid w:val="00E02B1A"/>
    <w:rsid w:val="00E17ADF"/>
    <w:rsid w:val="00E2154F"/>
    <w:rsid w:val="00E40440"/>
    <w:rsid w:val="00E43E87"/>
    <w:rsid w:val="00E91A13"/>
    <w:rsid w:val="00EB1A09"/>
    <w:rsid w:val="00ED1FB2"/>
    <w:rsid w:val="00F01A43"/>
    <w:rsid w:val="00F67817"/>
    <w:rsid w:val="00F700C4"/>
    <w:rsid w:val="00F8461C"/>
    <w:rsid w:val="00F86246"/>
    <w:rsid w:val="00F978CA"/>
    <w:rsid w:val="00FE005C"/>
    <w:rsid w:val="00FE10C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B6A63558-4702-454E-A790-463D42DDF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Mention1">
    <w:name w:val="Mention1"/>
    <w:basedOn w:val="DefaultParagraphFont"/>
    <w:uiPriority w:val="99"/>
    <w:semiHidden/>
    <w:unhideWhenUsed/>
    <w:rsid w:val="00B32D7E"/>
    <w:rPr>
      <w:color w:val="2B579A"/>
      <w:shd w:val="clear" w:color="auto" w:fill="E6E6E6"/>
    </w:rPr>
  </w:style>
  <w:style w:type="character" w:customStyle="1" w:styleId="UnresolvedMention1">
    <w:name w:val="Unresolved Mention1"/>
    <w:basedOn w:val="DefaultParagraphFont"/>
    <w:uiPriority w:val="99"/>
    <w:semiHidden/>
    <w:unhideWhenUsed/>
    <w:rsid w:val="001A7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ncc.gov.uk/about-jncc/corporate-information/evidence-quality-assuranc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ms/JNCCIntranet63/pdf/NewDesign_JNCC_DesignIDv1.4LowRes.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jncc.gov.uk/about-jncc/" TargetMode="Externa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ADAC8-E6FD-400E-BFD3-D5110FDCA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2327</Words>
  <Characters>13268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15564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3</cp:revision>
  <cp:lastPrinted>2014-03-19T14:41:00Z</cp:lastPrinted>
  <dcterms:created xsi:type="dcterms:W3CDTF">2020-12-17T10:49:00Z</dcterms:created>
  <dcterms:modified xsi:type="dcterms:W3CDTF">2020-12-17T15:00:00Z</dcterms:modified>
</cp:coreProperties>
</file>